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38" w:rsidRDefault="006F3138" w:rsidP="006F3138">
      <w:pPr>
        <w:rPr>
          <w:rFonts w:ascii="Georgia" w:hAnsi="Georgia"/>
          <w:b/>
          <w:bCs/>
          <w:color w:val="365F91"/>
        </w:rPr>
      </w:pPr>
      <w:r>
        <w:pict>
          <v:group id="_x0000_s1026" style="position:absolute;margin-left:7.4pt;margin-top:-22.75pt;width:472.3pt;height:172.75pt;z-index:251660288" coordorigin="106820713,105821350" coordsize="6776554,2158116">
            <v:rect id="_x0000_s1027" style="position:absolute;left:106820713;top:105915739;width:6492656;height:2063727;rotation:23409460fd;visibility:visible;mso-wrap-edited:f;mso-wrap-distance-left:2.88pt;mso-wrap-distance-top:2.88pt;mso-wrap-distance-right:2.88pt;mso-wrap-distance-bottom:2.88pt" fillcolor="#fc0" stroked="f" strokeweight="0" insetpen="t" o:cliptowrap="t">
              <v:textbox style="mso-next-textbox:#_x0000_s1027" inset="2.88pt,2.88pt,2.88pt,2.88pt">
                <w:txbxContent>
                  <w:tbl>
                    <w:tblPr>
                      <w:tblW w:w="5000" w:type="pct"/>
                      <w:tblCellSpacing w:w="0" w:type="dxa"/>
                      <w:tblCellMar>
                        <w:left w:w="0" w:type="dxa"/>
                        <w:right w:w="0" w:type="dxa"/>
                      </w:tblCellMar>
                      <w:tblLook w:val="04A0"/>
                    </w:tblPr>
                    <w:tblGrid>
                      <w:gridCol w:w="8949"/>
                    </w:tblGrid>
                    <w:tr w:rsidR="00B46BDD">
                      <w:trPr>
                        <w:tblCellSpacing w:w="0" w:type="dxa"/>
                      </w:trPr>
                      <w:tc>
                        <w:tcPr>
                          <w:tcW w:w="0" w:type="auto"/>
                          <w:vAlign w:val="center"/>
                        </w:tcPr>
                        <w:p w:rsidR="00B46BDD" w:rsidRDefault="00B46BDD">
                          <w:pPr>
                            <w:spacing w:line="276" w:lineRule="auto"/>
                            <w:rPr>
                              <w:rFonts w:ascii="Georgia" w:hAnsi="Georgia"/>
                              <w:b/>
                              <w:bCs/>
                              <w:sz w:val="76"/>
                              <w:szCs w:val="76"/>
                            </w:rPr>
                          </w:pPr>
                        </w:p>
                        <w:p w:rsidR="00B46BDD" w:rsidRDefault="00B46BDD">
                          <w:pPr>
                            <w:spacing w:line="276" w:lineRule="auto"/>
                            <w:rPr>
                              <w:rFonts w:ascii="Georgia" w:hAnsi="Georgia"/>
                              <w:b/>
                              <w:bCs/>
                              <w:color w:val="365F91"/>
                              <w:sz w:val="52"/>
                              <w:szCs w:val="52"/>
                            </w:rPr>
                          </w:pPr>
                          <w:r>
                            <w:rPr>
                              <w:rFonts w:ascii="Georgia" w:hAnsi="Georgia"/>
                              <w:b/>
                              <w:bCs/>
                              <w:color w:val="365F91"/>
                              <w:sz w:val="52"/>
                              <w:szCs w:val="52"/>
                            </w:rPr>
                            <w:t xml:space="preserve">    </w:t>
                          </w:r>
                        </w:p>
                        <w:p w:rsidR="00B46BDD" w:rsidRDefault="00B46BDD">
                          <w:pPr>
                            <w:spacing w:line="276" w:lineRule="auto"/>
                            <w:jc w:val="center"/>
                            <w:rPr>
                              <w:rFonts w:ascii="Georgia" w:hAnsi="Georgia"/>
                              <w:sz w:val="72"/>
                              <w:szCs w:val="72"/>
                            </w:rPr>
                          </w:pPr>
                          <w:r>
                            <w:rPr>
                              <w:rFonts w:ascii="Georgia" w:hAnsi="Georgia"/>
                              <w:b/>
                              <w:bCs/>
                              <w:sz w:val="48"/>
                              <w:szCs w:val="48"/>
                            </w:rPr>
                            <w:t>Hopewell Area School District</w:t>
                          </w:r>
                        </w:p>
                      </w:tc>
                    </w:tr>
                  </w:tbl>
                  <w:p w:rsidR="00B46BDD" w:rsidRDefault="00B46BDD" w:rsidP="006F3138">
                    <w:pPr>
                      <w:jc w:val="both"/>
                      <w:rPr>
                        <w:rFonts w:ascii="Trebuchet MS" w:hAnsi="Trebuchet MS"/>
                        <w:color w:val="000000"/>
                      </w:rPr>
                    </w:pPr>
                  </w:p>
                </w:txbxContent>
              </v:textbox>
            </v:rect>
            <v:rect id="_x0000_s1028" style="position:absolute;left:107291202;top:105821350;width:6306065;height:721557;rotation:23343924fd;visibility:visible;mso-wrap-edited:f;mso-wrap-distance-left:2.88pt;mso-wrap-distance-top:2.88pt;mso-wrap-distance-right:2.88pt;mso-wrap-distance-bottom:2.88pt" filled="f" fillcolor="black" stroked="f" strokeweight="0" insetpen="t" o:cliptowrap="t">
              <v:imagedata r:id="rId5" o:title="DD01628_" croptop="-5896f" cropbottom="-15051f" cropleft="482f" cropright="16537f"/>
              <v:shadow color="#ccc"/>
              <o:lock v:ext="edit" shapetype="t"/>
            </v:rect>
            <v:group id="_x0000_s1029" style="position:absolute;left:106884788;top:105822750;width:1066674;height:1066671" coordorigin="106884788,105822750" coordsize="1066674,1066671">
              <v:rect id="_x0000_s1030" style="position:absolute;left:106884788;top:105822750;width:1066674;height:1066671;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31" style="position:absolute;left:106951970;top:105889934;width:932312;height:932307;rotation:351;visibility:visible;mso-wrap-edited:f;mso-wrap-distance-left:2.88pt;mso-wrap-distance-top:2.88pt;mso-wrap-distance-right:2.88pt;mso-wrap-distance-bottom:2.88pt" fillcolor="black" stroked="f" strokeweight="0" insetpen="t" o:cliptowrap="t">
                <v:shadow color="#ccc"/>
                <o:lock v:ext="edit" shapetype="t"/>
                <v:textbox inset="2.88pt,2.88pt,2.88pt,2.88pt"/>
              </v:rect>
              <v:oval id="_x0000_s1032" style="position:absolute;left:107049669;top:105988570;width:737239;height:736062;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oval id="_x0000_s1033" style="position:absolute;left:107143879;top:106082631;width:548816;height:547937;visibility:visible;mso-wrap-edited:f;mso-wrap-distance-left:2.88pt;mso-wrap-distance-top:2.88pt;mso-wrap-distance-right:2.88pt;mso-wrap-distance-bottom:2.88pt" fillcolor="black" strokeweight=".25pt" insetpen="t" o:cliptowrap="t">
                <v:shadow color="#ccc"/>
                <o:lock v:ext="edit" shapetype="t"/>
                <v:textbox inset="2.88pt,2.88pt,2.88pt,2.88pt"/>
              </v:oval>
              <v:oval id="_x0000_s1034" style="position:absolute;left:107207389;top:106146039;width:421799;height:421122;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oval id="_x0000_s1035" style="position:absolute;left:107290867;top:106229182;width:254841;height:254836;visibility:visible;mso-wrap-edited:f;mso-wrap-distance-left:2.88pt;mso-wrap-distance-top:2.88pt;mso-wrap-distance-right:2.88pt;mso-wrap-distance-bottom:2.88pt" fillcolor="black" strokeweight="1pt" insetpen="t" o:cliptowrap="t">
                <v:shadow color="#ccc"/>
                <o:lock v:ext="edit" shapetype="t"/>
                <v:textbox inset="2.88pt,2.88pt,2.88pt,2.88pt"/>
              </v:oval>
              <v:oval id="_x0000_s1036" style="position:absolute;left:107352756;top:106291071;width:131063;height:131061;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group>
          </v:group>
        </w:pict>
      </w:r>
    </w:p>
    <w:p w:rsidR="006F3138" w:rsidRDefault="006F3138" w:rsidP="006F3138">
      <w:pPr>
        <w:rPr>
          <w:rFonts w:ascii="Georgia" w:hAnsi="Georgia"/>
          <w:b/>
          <w:bCs/>
          <w:color w:val="365F91"/>
        </w:rPr>
      </w:pPr>
    </w:p>
    <w:p w:rsidR="006F3138" w:rsidRDefault="006F3138" w:rsidP="006F3138">
      <w:pPr>
        <w:rPr>
          <w:rFonts w:ascii="Georgia" w:hAnsi="Georgia"/>
          <w:b/>
          <w:bCs/>
          <w:color w:val="365F91"/>
        </w:rPr>
      </w:pPr>
    </w:p>
    <w:p w:rsidR="006F3138" w:rsidRDefault="006F3138" w:rsidP="006F3138"/>
    <w:p w:rsidR="006F3138" w:rsidRDefault="006F3138" w:rsidP="006F3138">
      <w:pPr>
        <w:rPr>
          <w:rFonts w:ascii="Georgia" w:hAnsi="Georgia"/>
        </w:rPr>
      </w:pPr>
    </w:p>
    <w:p w:rsidR="006F3138" w:rsidRDefault="006F3138" w:rsidP="00560469">
      <w:pPr>
        <w:rPr>
          <w:rFonts w:ascii="Georgia" w:hAnsi="Georgia"/>
        </w:rPr>
      </w:pPr>
    </w:p>
    <w:p w:rsidR="006F3138" w:rsidRDefault="006F3138" w:rsidP="006F3138">
      <w:pPr>
        <w:jc w:val="center"/>
        <w:rPr>
          <w:rFonts w:ascii="Lucida Calligraphy" w:hAnsi="Lucida Calligraphy"/>
          <w:b/>
          <w:bCs/>
          <w:color w:val="365F91"/>
          <w:sz w:val="40"/>
          <w:szCs w:val="40"/>
          <w:u w:val="single"/>
        </w:rPr>
      </w:pPr>
      <w:r>
        <w:rPr>
          <w:rFonts w:ascii="Lucida Calligraphy" w:hAnsi="Lucida Calligraphy"/>
          <w:b/>
          <w:bCs/>
          <w:sz w:val="40"/>
          <w:szCs w:val="40"/>
          <w:u w:val="single"/>
        </w:rPr>
        <w:t>Health Happenings Newsletter</w:t>
      </w:r>
    </w:p>
    <w:p w:rsidR="006F3138" w:rsidRDefault="006F3138" w:rsidP="006F3138">
      <w:pPr>
        <w:jc w:val="center"/>
        <w:rPr>
          <w:rFonts w:ascii="Georgia" w:hAnsi="Georgia"/>
          <w:b/>
          <w:bCs/>
          <w:i/>
          <w:iCs/>
          <w:color w:val="C00000"/>
        </w:rPr>
      </w:pPr>
      <w:r>
        <w:rPr>
          <w:rFonts w:ascii="Georgia" w:hAnsi="Georgia"/>
          <w:b/>
          <w:bCs/>
          <w:i/>
          <w:iCs/>
          <w:color w:val="C00000"/>
        </w:rPr>
        <w:t>By: The Hopewell Area School Nurses</w:t>
      </w:r>
    </w:p>
    <w:p w:rsidR="006F3138" w:rsidRDefault="006F3138" w:rsidP="006F3138">
      <w:pPr>
        <w:jc w:val="center"/>
        <w:rPr>
          <w:rFonts w:ascii="Georgia" w:hAnsi="Georgia"/>
          <w:b/>
          <w:bCs/>
          <w:color w:val="C00000"/>
          <w:sz w:val="40"/>
          <w:szCs w:val="40"/>
        </w:rPr>
      </w:pPr>
      <w:r>
        <w:rPr>
          <w:rFonts w:ascii="Georgia" w:hAnsi="Georgia"/>
          <w:b/>
          <w:bCs/>
          <w:color w:val="C00000"/>
          <w:sz w:val="40"/>
          <w:szCs w:val="40"/>
        </w:rPr>
        <w:t>Programs:</w:t>
      </w:r>
    </w:p>
    <w:p w:rsidR="006F3138" w:rsidRPr="00BF513F" w:rsidRDefault="00757482" w:rsidP="00FC7873">
      <w:pPr>
        <w:pStyle w:val="ListParagraph"/>
        <w:numPr>
          <w:ilvl w:val="0"/>
          <w:numId w:val="1"/>
        </w:numPr>
        <w:jc w:val="both"/>
        <w:rPr>
          <w:rFonts w:ascii="Georgia" w:hAnsi="Georgia"/>
          <w:b/>
          <w:bCs/>
          <w:color w:val="auto"/>
          <w:u w:val="single"/>
        </w:rPr>
      </w:pPr>
      <w:r w:rsidRPr="00BF513F">
        <w:rPr>
          <w:rFonts w:ascii="Georgia" w:hAnsi="Georgia"/>
          <w:b/>
          <w:bCs/>
          <w:i/>
          <w:iCs/>
          <w:color w:val="auto"/>
          <w:u w:val="single"/>
        </w:rPr>
        <w:t>Dental Exams</w:t>
      </w:r>
      <w:r w:rsidR="006F3138" w:rsidRPr="00BF513F">
        <w:rPr>
          <w:rFonts w:ascii="Georgia" w:hAnsi="Georgia"/>
          <w:color w:val="auto"/>
        </w:rPr>
        <w:t xml:space="preserve"> </w:t>
      </w:r>
    </w:p>
    <w:p w:rsidR="006F3138" w:rsidRPr="00FC7873" w:rsidRDefault="00757482" w:rsidP="00FC7873">
      <w:pPr>
        <w:pStyle w:val="ListParagraph"/>
        <w:numPr>
          <w:ilvl w:val="1"/>
          <w:numId w:val="1"/>
        </w:numPr>
        <w:spacing w:before="375"/>
        <w:jc w:val="both"/>
        <w:rPr>
          <w:rFonts w:ascii="Georgia" w:hAnsi="Georgia"/>
          <w:b/>
          <w:bCs/>
          <w:i/>
          <w:iCs/>
          <w:sz w:val="20"/>
        </w:rPr>
      </w:pPr>
      <w:r>
        <w:rPr>
          <w:rFonts w:ascii="Georgia" w:hAnsi="Georgia"/>
          <w:b/>
          <w:bCs/>
          <w:i/>
          <w:iCs/>
        </w:rPr>
        <w:t>November 1</w:t>
      </w:r>
      <w:r w:rsidR="006F3138" w:rsidRPr="00FC7873">
        <w:rPr>
          <w:rFonts w:ascii="Georgia" w:hAnsi="Georgia"/>
          <w:b/>
          <w:bCs/>
          <w:i/>
          <w:iCs/>
        </w:rPr>
        <w:t>, 2011    </w:t>
      </w:r>
      <w:r w:rsidR="006F3138" w:rsidRPr="00FC7873">
        <w:rPr>
          <w:rFonts w:ascii="Georgia" w:hAnsi="Georgia"/>
          <w:b/>
          <w:bCs/>
          <w:i/>
          <w:iCs/>
          <w:sz w:val="20"/>
        </w:rPr>
        <w:t>Ju</w:t>
      </w:r>
      <w:r w:rsidR="00FC7873">
        <w:rPr>
          <w:rFonts w:ascii="Georgia" w:hAnsi="Georgia"/>
          <w:b/>
          <w:bCs/>
          <w:i/>
          <w:iCs/>
          <w:sz w:val="20"/>
        </w:rPr>
        <w:t>nior High School -</w:t>
      </w:r>
      <w:r>
        <w:rPr>
          <w:rFonts w:ascii="Georgia" w:hAnsi="Georgia"/>
          <w:b/>
          <w:bCs/>
          <w:i/>
          <w:iCs/>
          <w:sz w:val="20"/>
        </w:rPr>
        <w:t xml:space="preserve"> grade 7</w:t>
      </w:r>
      <w:r w:rsidR="006F3138" w:rsidRPr="00FC7873">
        <w:rPr>
          <w:rFonts w:ascii="Georgia" w:hAnsi="Georgia"/>
          <w:b/>
          <w:bCs/>
          <w:i/>
          <w:iCs/>
          <w:sz w:val="20"/>
        </w:rPr>
        <w:t xml:space="preserve">       </w:t>
      </w:r>
    </w:p>
    <w:p w:rsidR="006F3138" w:rsidRPr="00BF513F" w:rsidRDefault="00757482" w:rsidP="006F3138">
      <w:pPr>
        <w:pStyle w:val="ListParagraph"/>
        <w:numPr>
          <w:ilvl w:val="0"/>
          <w:numId w:val="1"/>
        </w:numPr>
        <w:spacing w:before="375"/>
        <w:rPr>
          <w:rFonts w:ascii="Georgia" w:hAnsi="Georgia"/>
          <w:color w:val="auto"/>
          <w:sz w:val="22"/>
        </w:rPr>
      </w:pPr>
      <w:r w:rsidRPr="00BF513F">
        <w:rPr>
          <w:rFonts w:ascii="Georgia" w:hAnsi="Georgia"/>
          <w:b/>
          <w:bCs/>
          <w:i/>
          <w:iCs/>
          <w:color w:val="auto"/>
          <w:u w:val="single"/>
        </w:rPr>
        <w:t xml:space="preserve">Winter Sport </w:t>
      </w:r>
      <w:r w:rsidR="006F3138" w:rsidRPr="00BF513F">
        <w:rPr>
          <w:rFonts w:ascii="Georgia" w:hAnsi="Georgia"/>
          <w:b/>
          <w:bCs/>
          <w:i/>
          <w:iCs/>
          <w:color w:val="auto"/>
          <w:u w:val="single"/>
        </w:rPr>
        <w:t>Physical Examinations</w:t>
      </w:r>
      <w:r w:rsidR="006F3138" w:rsidRPr="00BF513F">
        <w:rPr>
          <w:rFonts w:ascii="Georgia" w:hAnsi="Georgia"/>
          <w:b/>
          <w:bCs/>
          <w:i/>
          <w:iCs/>
          <w:color w:val="auto"/>
        </w:rPr>
        <w:t xml:space="preserve"> </w:t>
      </w:r>
    </w:p>
    <w:p w:rsidR="006F3138" w:rsidRPr="00FC7873" w:rsidRDefault="00BF513F" w:rsidP="006F3138">
      <w:pPr>
        <w:pStyle w:val="ListParagraph"/>
        <w:numPr>
          <w:ilvl w:val="1"/>
          <w:numId w:val="1"/>
        </w:numPr>
        <w:spacing w:before="375"/>
        <w:rPr>
          <w:rFonts w:ascii="Georgia" w:hAnsi="Georgia"/>
          <w:b/>
          <w:bCs/>
          <w:i/>
          <w:iCs/>
          <w:sz w:val="20"/>
        </w:rPr>
      </w:pPr>
      <w:r>
        <w:rPr>
          <w:rFonts w:ascii="Georgia" w:hAnsi="Georgia"/>
          <w:b/>
          <w:bCs/>
          <w:i/>
          <w:iCs/>
        </w:rPr>
        <w:t>November 1, 2011   </w:t>
      </w:r>
      <w:r>
        <w:rPr>
          <w:rFonts w:ascii="Georgia" w:hAnsi="Georgia"/>
          <w:b/>
          <w:bCs/>
          <w:i/>
          <w:iCs/>
          <w:sz w:val="20"/>
        </w:rPr>
        <w:t>Junior High School- 3pm for athletes in grades 7-12 –information &amp; forms available</w:t>
      </w:r>
      <w:r>
        <w:rPr>
          <w:rFonts w:ascii="Georgia" w:hAnsi="Georgia"/>
          <w:b/>
          <w:bCs/>
          <w:i/>
          <w:iCs/>
          <w:sz w:val="16"/>
        </w:rPr>
        <w:t xml:space="preserve"> at:</w:t>
      </w:r>
      <w:r w:rsidRPr="00BF513F">
        <w:rPr>
          <w:rFonts w:ascii="Georgia" w:hAnsi="Georgia"/>
          <w:b/>
          <w:bCs/>
          <w:i/>
          <w:iCs/>
          <w:sz w:val="16"/>
        </w:rPr>
        <w:t xml:space="preserve"> </w:t>
      </w:r>
      <w:hyperlink r:id="rId6" w:history="1">
        <w:r w:rsidRPr="00BF513F">
          <w:rPr>
            <w:rStyle w:val="Hyperlink"/>
            <w:rFonts w:ascii="Georgia" w:hAnsi="Georgia"/>
            <w:b/>
            <w:bCs/>
            <w:i/>
            <w:iCs/>
            <w:sz w:val="16"/>
          </w:rPr>
          <w:t>http://www.highschoolsports.net/announcements/Hopewell-HS-Aliquippa-PA/All/All/All/</w:t>
        </w:r>
      </w:hyperlink>
    </w:p>
    <w:p w:rsidR="00FC7873" w:rsidRDefault="00FC7873" w:rsidP="00D05DAD">
      <w:pPr>
        <w:pStyle w:val="NormalWeb"/>
        <w:rPr>
          <w:rFonts w:ascii="Georgia" w:hAnsi="Georgia"/>
          <w:b/>
          <w:bCs/>
          <w:color w:val="C00000"/>
          <w:sz w:val="44"/>
          <w:szCs w:val="44"/>
          <w:lang/>
        </w:rPr>
      </w:pPr>
    </w:p>
    <w:p w:rsidR="00C531E9" w:rsidRPr="00D05DAD" w:rsidRDefault="006F3138" w:rsidP="00C531E9">
      <w:pPr>
        <w:pStyle w:val="NormalWeb"/>
        <w:jc w:val="center"/>
        <w:rPr>
          <w:rFonts w:ascii="Georgia" w:hAnsi="Georgia"/>
          <w:b/>
          <w:bCs/>
          <w:color w:val="C00000"/>
          <w:sz w:val="44"/>
          <w:szCs w:val="44"/>
          <w:lang/>
        </w:rPr>
      </w:pPr>
      <w:r>
        <w:rPr>
          <w:rFonts w:ascii="Georgia" w:hAnsi="Georgia"/>
          <w:b/>
          <w:bCs/>
          <w:color w:val="C00000"/>
          <w:sz w:val="44"/>
          <w:szCs w:val="44"/>
          <w:lang/>
        </w:rPr>
        <w:t>HOT Topics:</w:t>
      </w:r>
    </w:p>
    <w:p w:rsidR="00D05DAD" w:rsidRPr="00D05DAD" w:rsidRDefault="00D05DAD" w:rsidP="00D05DAD">
      <w:pPr>
        <w:pBdr>
          <w:top w:val="dotted" w:sz="6" w:space="6" w:color="000000"/>
          <w:bottom w:val="dotted" w:sz="6" w:space="6" w:color="000000"/>
        </w:pBdr>
        <w:spacing w:after="150" w:afterAutospacing="0"/>
        <w:jc w:val="center"/>
        <w:outlineLvl w:val="1"/>
        <w:rPr>
          <w:rFonts w:ascii="Georgia" w:eastAsia="Times New Roman" w:hAnsi="Georgia"/>
          <w:b/>
          <w:bCs/>
          <w:color w:val="000000"/>
          <w:spacing w:val="15"/>
          <w:kern w:val="36"/>
          <w:sz w:val="32"/>
          <w:szCs w:val="36"/>
          <w:lang/>
        </w:rPr>
      </w:pPr>
      <w:r w:rsidRPr="00D05DAD">
        <w:rPr>
          <w:rFonts w:ascii="Georgia" w:eastAsia="Times New Roman" w:hAnsi="Georgia"/>
          <w:b/>
          <w:bCs/>
          <w:color w:val="000000"/>
          <w:spacing w:val="15"/>
          <w:kern w:val="36"/>
          <w:sz w:val="32"/>
          <w:szCs w:val="36"/>
          <w:lang/>
        </w:rPr>
        <w:t xml:space="preserve">Stay Healthy With Diabetes and Prevent Type 2 </w:t>
      </w:r>
    </w:p>
    <w:p w:rsidR="00D05DAD" w:rsidRPr="00D05DAD" w:rsidRDefault="00D05DAD" w:rsidP="00D05DAD">
      <w:pPr>
        <w:pBdr>
          <w:top w:val="dotted" w:sz="6" w:space="6" w:color="000000"/>
          <w:bottom w:val="dotted" w:sz="6" w:space="6" w:color="000000"/>
        </w:pBdr>
        <w:spacing w:after="150" w:afterAutospacing="0"/>
        <w:jc w:val="center"/>
        <w:outlineLvl w:val="1"/>
        <w:rPr>
          <w:rFonts w:ascii="Georgia" w:eastAsia="Times New Roman" w:hAnsi="Georgia"/>
          <w:b/>
          <w:bCs/>
          <w:color w:val="000000"/>
          <w:lang/>
        </w:rPr>
      </w:pPr>
      <w:r w:rsidRPr="00D05DAD">
        <w:rPr>
          <w:rFonts w:ascii="Georgia" w:eastAsia="Times New Roman" w:hAnsi="Georgia"/>
          <w:b/>
          <w:bCs/>
          <w:color w:val="000000"/>
          <w:spacing w:val="15"/>
          <w:kern w:val="36"/>
          <w:lang/>
        </w:rPr>
        <w:t>Y</w:t>
      </w:r>
      <w:r w:rsidRPr="00D05DAD">
        <w:rPr>
          <w:rFonts w:ascii="Georgia" w:eastAsia="Times New Roman" w:hAnsi="Georgia"/>
          <w:b/>
          <w:bCs/>
          <w:color w:val="000000"/>
          <w:lang/>
        </w:rPr>
        <w:t>ou have the power to prevent and control diabetes. If you already have diabetes, work to lower your risk of serious complications. If you don't have the disease, learn if you are at risk for type 2 diabetes.</w:t>
      </w:r>
    </w:p>
    <w:p w:rsidR="00D05DAD" w:rsidRDefault="00D05DAD" w:rsidP="006F3138">
      <w:pPr>
        <w:spacing w:beforeAutospacing="0" w:after="180" w:afterAutospacing="0"/>
        <w:ind w:left="4"/>
        <w:jc w:val="center"/>
        <w:rPr>
          <w:rFonts w:ascii="Georgia" w:hAnsi="Georgia"/>
          <w:b/>
          <w:bCs/>
          <w:color w:val="000000"/>
          <w:spacing w:val="15"/>
          <w:sz w:val="28"/>
          <w:szCs w:val="28"/>
          <w:lang/>
        </w:rPr>
      </w:pPr>
    </w:p>
    <w:p w:rsidR="00D05DAD" w:rsidRDefault="00D05DAD" w:rsidP="006F3138">
      <w:pPr>
        <w:spacing w:beforeAutospacing="0" w:after="180" w:afterAutospacing="0"/>
        <w:ind w:left="4"/>
        <w:jc w:val="center"/>
        <w:rPr>
          <w:rFonts w:ascii="Georgia" w:hAnsi="Georgia"/>
          <w:b/>
          <w:bCs/>
          <w:color w:val="000000"/>
          <w:spacing w:val="15"/>
          <w:sz w:val="28"/>
          <w:szCs w:val="28"/>
          <w:lang/>
        </w:rPr>
      </w:pPr>
    </w:p>
    <w:p w:rsidR="00D05DAD" w:rsidRPr="007C75EE" w:rsidRDefault="00D05DAD" w:rsidP="00D05DAD">
      <w:pPr>
        <w:spacing w:before="4" w:beforeAutospacing="0" w:after="180" w:afterAutospacing="0"/>
        <w:rPr>
          <w:rFonts w:ascii="Georgia" w:eastAsia="Times New Roman" w:hAnsi="Georgia"/>
          <w:color w:val="000000"/>
          <w:sz w:val="22"/>
          <w:lang/>
        </w:rPr>
      </w:pPr>
      <w:r w:rsidRPr="007C75EE">
        <w:rPr>
          <w:rFonts w:ascii="Georgia" w:eastAsia="Times New Roman" w:hAnsi="Georgia"/>
          <w:color w:val="000000"/>
          <w:sz w:val="22"/>
          <w:lang/>
        </w:rPr>
        <w:t xml:space="preserve">America is facing an epidemic of diabetes, a serious disease that damages bodies and shortens lives. In the next four decades, the number of U.S. adults with diabetes is estimated to double or </w:t>
      </w:r>
      <w:r w:rsidRPr="007C75EE">
        <w:rPr>
          <w:rFonts w:ascii="Georgia" w:eastAsia="Times New Roman" w:hAnsi="Georgia"/>
          <w:color w:val="000000"/>
          <w:sz w:val="22"/>
          <w:lang/>
        </w:rPr>
        <w:lastRenderedPageBreak/>
        <w:t>triple, according to CDC scientists. That means anywhere from 20 to 33 percent of adults could have the disease. About 1 in 9 adults have diabetes now.</w:t>
      </w:r>
    </w:p>
    <w:p w:rsidR="00D05DAD" w:rsidRPr="007C75EE" w:rsidRDefault="00D05DAD" w:rsidP="00D05DAD">
      <w:pPr>
        <w:spacing w:before="0" w:beforeAutospacing="0" w:after="180" w:afterAutospacing="0"/>
        <w:rPr>
          <w:rFonts w:ascii="Georgia" w:eastAsia="Times New Roman" w:hAnsi="Georgia"/>
          <w:color w:val="000000"/>
          <w:sz w:val="22"/>
          <w:lang/>
        </w:rPr>
      </w:pPr>
      <w:r w:rsidRPr="007C75EE">
        <w:rPr>
          <w:rFonts w:ascii="Georgia" w:eastAsia="Times New Roman" w:hAnsi="Georgia"/>
          <w:color w:val="000000"/>
          <w:sz w:val="22"/>
          <w:lang/>
        </w:rPr>
        <w:t>If you already have diabetes, managing the disease can lower your risk of complications such as kidney failure, heart disease and stroke, blindness, and amputations of legs and feet. Here are some important steps to take to control diabetes:</w:t>
      </w:r>
    </w:p>
    <w:p w:rsidR="00D05DAD" w:rsidRPr="007C75EE" w:rsidRDefault="00D05DAD" w:rsidP="00D05DAD">
      <w:pPr>
        <w:numPr>
          <w:ilvl w:val="0"/>
          <w:numId w:val="3"/>
        </w:numPr>
        <w:spacing w:before="30" w:beforeAutospacing="0" w:after="30" w:afterAutospacing="0" w:line="240" w:lineRule="atLeast"/>
        <w:ind w:left="724"/>
        <w:rPr>
          <w:rFonts w:ascii="Georgia" w:eastAsia="Times New Roman" w:hAnsi="Georgia"/>
          <w:color w:val="000000"/>
          <w:sz w:val="22"/>
          <w:lang/>
        </w:rPr>
      </w:pPr>
      <w:r w:rsidRPr="007C75EE">
        <w:rPr>
          <w:rFonts w:ascii="Georgia" w:eastAsia="Times New Roman" w:hAnsi="Georgia"/>
          <w:color w:val="000000"/>
          <w:sz w:val="22"/>
          <w:lang/>
        </w:rPr>
        <w:t>Talk to your health care provider about how to manage your blood glucose (</w:t>
      </w:r>
      <w:proofErr w:type="gramStart"/>
      <w:r w:rsidRPr="007C75EE">
        <w:rPr>
          <w:rFonts w:ascii="Georgia" w:eastAsia="Times New Roman" w:hAnsi="Georgia"/>
          <w:color w:val="000000"/>
          <w:sz w:val="22"/>
          <w:lang/>
        </w:rPr>
        <w:t>A1c</w:t>
      </w:r>
      <w:proofErr w:type="gramEnd"/>
      <w:r w:rsidRPr="007C75EE">
        <w:rPr>
          <w:rFonts w:ascii="Georgia" w:eastAsia="Times New Roman" w:hAnsi="Georgia"/>
          <w:color w:val="000000"/>
          <w:sz w:val="22"/>
          <w:lang/>
        </w:rPr>
        <w:t xml:space="preserve">), blood pressure, and cholesterol. </w:t>
      </w:r>
    </w:p>
    <w:p w:rsidR="00D05DAD" w:rsidRPr="007C75EE" w:rsidRDefault="00D05DAD" w:rsidP="00D05DAD">
      <w:pPr>
        <w:numPr>
          <w:ilvl w:val="0"/>
          <w:numId w:val="3"/>
        </w:numPr>
        <w:spacing w:before="30" w:beforeAutospacing="0" w:after="30" w:afterAutospacing="0" w:line="240" w:lineRule="atLeast"/>
        <w:ind w:left="724"/>
        <w:rPr>
          <w:rFonts w:ascii="Georgia" w:eastAsia="Times New Roman" w:hAnsi="Georgia"/>
          <w:color w:val="000000"/>
          <w:sz w:val="22"/>
          <w:lang/>
        </w:rPr>
      </w:pPr>
      <w:r w:rsidRPr="007C75EE">
        <w:rPr>
          <w:rFonts w:ascii="Georgia" w:eastAsia="Times New Roman" w:hAnsi="Georgia"/>
          <w:color w:val="000000"/>
          <w:sz w:val="22"/>
          <w:lang/>
        </w:rPr>
        <w:t>Stop smoking and do not use any other tobacco products.</w:t>
      </w:r>
    </w:p>
    <w:p w:rsidR="00D05DAD" w:rsidRPr="007C75EE" w:rsidRDefault="00D05DAD" w:rsidP="00D05DAD">
      <w:pPr>
        <w:numPr>
          <w:ilvl w:val="0"/>
          <w:numId w:val="3"/>
        </w:numPr>
        <w:spacing w:before="30" w:beforeAutospacing="0" w:after="30" w:afterAutospacing="0" w:line="240" w:lineRule="atLeast"/>
        <w:ind w:left="724"/>
        <w:rPr>
          <w:rFonts w:ascii="Georgia" w:eastAsia="Times New Roman" w:hAnsi="Georgia"/>
          <w:color w:val="000000"/>
          <w:sz w:val="22"/>
          <w:lang/>
        </w:rPr>
      </w:pPr>
      <w:r w:rsidRPr="007C75EE">
        <w:rPr>
          <w:rFonts w:ascii="Georgia" w:eastAsia="Times New Roman" w:hAnsi="Georgia"/>
          <w:color w:val="000000"/>
          <w:sz w:val="22"/>
          <w:lang/>
        </w:rPr>
        <w:t xml:space="preserve">Get a flu vaccine. For those with diabetes, type 1 and type 2, it is important to ask for the "shot" version. Talk to your health care provider about a pneumonia (pneumococcal) shot. People with diabetes are more likely to die from pneumonia or influenza than people who do not have diabetes. CDC recommends that everybody aged 6 months and older get a flu vaccine, including family members of people with diabetes. </w:t>
      </w:r>
    </w:p>
    <w:p w:rsidR="00D05DAD" w:rsidRPr="007C75EE" w:rsidRDefault="00D05DAD" w:rsidP="00D05DAD">
      <w:pPr>
        <w:numPr>
          <w:ilvl w:val="0"/>
          <w:numId w:val="3"/>
        </w:numPr>
        <w:spacing w:before="30" w:beforeAutospacing="0" w:after="30" w:afterAutospacing="0" w:line="240" w:lineRule="atLeast"/>
        <w:ind w:left="724"/>
        <w:rPr>
          <w:rFonts w:ascii="Georgia" w:eastAsia="Times New Roman" w:hAnsi="Georgia"/>
          <w:color w:val="000000"/>
          <w:sz w:val="22"/>
          <w:lang/>
        </w:rPr>
      </w:pPr>
      <w:r w:rsidRPr="007C75EE">
        <w:rPr>
          <w:rFonts w:ascii="Georgia" w:eastAsia="Times New Roman" w:hAnsi="Georgia"/>
          <w:color w:val="000000"/>
          <w:sz w:val="22"/>
          <w:lang/>
        </w:rPr>
        <w:t xml:space="preserve">Reach or stay at a healthy weight. </w:t>
      </w:r>
    </w:p>
    <w:p w:rsidR="00D05DAD" w:rsidRPr="007C75EE" w:rsidRDefault="00D05DAD" w:rsidP="00D05DAD">
      <w:pPr>
        <w:numPr>
          <w:ilvl w:val="0"/>
          <w:numId w:val="3"/>
        </w:numPr>
        <w:spacing w:before="30" w:beforeAutospacing="0" w:after="180" w:afterAutospacing="0" w:line="240" w:lineRule="atLeast"/>
        <w:ind w:left="724"/>
        <w:rPr>
          <w:rFonts w:ascii="Georgia" w:eastAsia="Times New Roman" w:hAnsi="Georgia"/>
          <w:color w:val="000000"/>
          <w:sz w:val="22"/>
          <w:lang/>
        </w:rPr>
      </w:pPr>
      <w:r w:rsidRPr="007C75EE">
        <w:rPr>
          <w:rFonts w:ascii="Georgia" w:eastAsia="Times New Roman" w:hAnsi="Georgia"/>
          <w:color w:val="000000"/>
          <w:sz w:val="22"/>
          <w:lang/>
        </w:rPr>
        <w:t xml:space="preserve">Make sure you're physically active. Plan for 2 hours and 30 minutes each week of moderate physical activity, such as walking quickly or gardening, or 1 hour and 15 minutes each week of vigorous physical activity, such as jogging or jumping rope. Add muscle strengthening activities on 2 or more days each week. Physical activity can help you control your weight, blood glucose, and blood pressure, as well as raise your "good" cholesterol and lower your "bad" cholesterol. </w:t>
      </w:r>
    </w:p>
    <w:p w:rsidR="00D05DAD" w:rsidRPr="007C75EE" w:rsidRDefault="00D05DAD" w:rsidP="00D05DAD">
      <w:pPr>
        <w:spacing w:before="0" w:beforeAutospacing="0" w:after="60" w:afterAutospacing="0"/>
        <w:outlineLvl w:val="3"/>
        <w:rPr>
          <w:rFonts w:ascii="Georgia" w:hAnsi="Georgia"/>
          <w:b/>
          <w:color w:val="000000"/>
          <w:spacing w:val="15"/>
          <w:szCs w:val="28"/>
          <w:lang/>
        </w:rPr>
      </w:pPr>
      <w:r w:rsidRPr="007C75EE">
        <w:rPr>
          <w:rFonts w:ascii="Georgia" w:hAnsi="Georgia"/>
          <w:b/>
          <w:color w:val="000000"/>
          <w:spacing w:val="15"/>
          <w:szCs w:val="28"/>
          <w:lang/>
        </w:rPr>
        <w:t>Obesity is a Major Risk Factor</w:t>
      </w:r>
    </w:p>
    <w:p w:rsidR="00D05DAD" w:rsidRPr="007C75EE" w:rsidRDefault="00D05DAD" w:rsidP="00D05DAD">
      <w:pPr>
        <w:pStyle w:val="NormalWeb"/>
        <w:rPr>
          <w:rFonts w:ascii="Georgia" w:hAnsi="Georgia"/>
          <w:color w:val="000000"/>
          <w:sz w:val="22"/>
          <w:lang/>
        </w:rPr>
      </w:pPr>
      <w:r w:rsidRPr="007C75EE">
        <w:rPr>
          <w:rFonts w:ascii="Georgia" w:hAnsi="Georgia"/>
          <w:color w:val="000000"/>
          <w:sz w:val="22"/>
          <w:lang/>
        </w:rPr>
        <w:t xml:space="preserve">Being overweight or obese raises your risk of developing type </w:t>
      </w:r>
      <w:proofErr w:type="gramStart"/>
      <w:r w:rsidRPr="007C75EE">
        <w:rPr>
          <w:rFonts w:ascii="Georgia" w:hAnsi="Georgia"/>
          <w:color w:val="000000"/>
          <w:sz w:val="22"/>
          <w:lang/>
        </w:rPr>
        <w:t>2 diabetes</w:t>
      </w:r>
      <w:proofErr w:type="gramEnd"/>
      <w:r w:rsidRPr="007C75EE">
        <w:rPr>
          <w:rFonts w:ascii="Georgia" w:hAnsi="Georgia"/>
          <w:color w:val="000000"/>
          <w:sz w:val="22"/>
          <w:lang/>
        </w:rPr>
        <w:t xml:space="preserve">. To see whether you are at a healthy weight, check your body mass index (BMI) at this </w:t>
      </w:r>
      <w:hyperlink r:id="rId7" w:history="1">
        <w:r w:rsidRPr="007C75EE">
          <w:rPr>
            <w:rStyle w:val="Hyperlink"/>
            <w:rFonts w:ascii="Georgia" w:hAnsi="Georgia"/>
            <w:sz w:val="22"/>
            <w:lang/>
          </w:rPr>
          <w:t>CDC calculator</w:t>
        </w:r>
      </w:hyperlink>
      <w:r w:rsidRPr="007C75EE">
        <w:rPr>
          <w:rFonts w:ascii="Georgia" w:hAnsi="Georgia"/>
          <w:color w:val="000000"/>
          <w:sz w:val="22"/>
          <w:lang/>
        </w:rPr>
        <w:t>. People with a body mass index of 25-29.9 are considered overweight, and people with a BMI of 30 or above are classified as obese.</w:t>
      </w:r>
    </w:p>
    <w:p w:rsidR="00D05DAD" w:rsidRPr="007C75EE" w:rsidRDefault="00D05DAD" w:rsidP="00D05DAD">
      <w:pPr>
        <w:pStyle w:val="NormalWeb"/>
        <w:rPr>
          <w:rFonts w:ascii="Georgia" w:hAnsi="Georgia"/>
          <w:color w:val="000000"/>
          <w:sz w:val="22"/>
          <w:lang/>
        </w:rPr>
      </w:pPr>
      <w:r w:rsidRPr="007C75EE">
        <w:rPr>
          <w:rFonts w:ascii="Georgia" w:hAnsi="Georgia"/>
          <w:color w:val="000000"/>
          <w:sz w:val="22"/>
          <w:lang/>
        </w:rPr>
        <w:t>Other risk factors for type 2 diabetes include the following:</w:t>
      </w:r>
    </w:p>
    <w:p w:rsidR="00D05DAD" w:rsidRPr="007C75EE" w:rsidRDefault="00D05DAD" w:rsidP="00D05DAD">
      <w:pPr>
        <w:numPr>
          <w:ilvl w:val="0"/>
          <w:numId w:val="4"/>
        </w:numPr>
        <w:spacing w:before="30" w:beforeAutospacing="0" w:after="30" w:afterAutospacing="0" w:line="240" w:lineRule="atLeast"/>
        <w:rPr>
          <w:rFonts w:ascii="Georgia" w:hAnsi="Georgia"/>
          <w:color w:val="000000"/>
          <w:sz w:val="22"/>
          <w:lang/>
        </w:rPr>
      </w:pPr>
      <w:r w:rsidRPr="007C75EE">
        <w:rPr>
          <w:rFonts w:ascii="Georgia" w:hAnsi="Georgia"/>
          <w:color w:val="000000"/>
          <w:sz w:val="22"/>
          <w:lang/>
        </w:rPr>
        <w:t xml:space="preserve">Age 45 or older </w:t>
      </w:r>
    </w:p>
    <w:p w:rsidR="00D05DAD" w:rsidRPr="007C75EE" w:rsidRDefault="00D05DAD" w:rsidP="00D05DAD">
      <w:pPr>
        <w:numPr>
          <w:ilvl w:val="0"/>
          <w:numId w:val="4"/>
        </w:numPr>
        <w:spacing w:before="30" w:beforeAutospacing="0" w:after="30" w:afterAutospacing="0" w:line="240" w:lineRule="atLeast"/>
        <w:rPr>
          <w:rFonts w:ascii="Georgia" w:hAnsi="Georgia"/>
          <w:color w:val="000000"/>
          <w:sz w:val="22"/>
          <w:lang/>
        </w:rPr>
      </w:pPr>
      <w:r w:rsidRPr="007C75EE">
        <w:rPr>
          <w:rFonts w:ascii="Georgia" w:hAnsi="Georgia"/>
          <w:color w:val="000000"/>
          <w:sz w:val="22"/>
          <w:lang/>
        </w:rPr>
        <w:t xml:space="preserve">Developed diabetes while pregnant (gestational diabetes) </w:t>
      </w:r>
    </w:p>
    <w:p w:rsidR="00D05DAD" w:rsidRPr="007C75EE" w:rsidRDefault="00D05DAD" w:rsidP="00D05DAD">
      <w:pPr>
        <w:numPr>
          <w:ilvl w:val="0"/>
          <w:numId w:val="4"/>
        </w:numPr>
        <w:spacing w:before="30" w:beforeAutospacing="0" w:after="30" w:afterAutospacing="0" w:line="240" w:lineRule="atLeast"/>
        <w:rPr>
          <w:rFonts w:ascii="Georgia" w:hAnsi="Georgia"/>
          <w:color w:val="000000"/>
          <w:sz w:val="22"/>
          <w:lang/>
        </w:rPr>
      </w:pPr>
      <w:r w:rsidRPr="007C75EE">
        <w:rPr>
          <w:rFonts w:ascii="Georgia" w:hAnsi="Georgia"/>
          <w:color w:val="000000"/>
          <w:sz w:val="22"/>
          <w:lang/>
        </w:rPr>
        <w:t xml:space="preserve">Have a parent, brother or sister with type 2 diabetes </w:t>
      </w:r>
    </w:p>
    <w:p w:rsidR="00D05DAD" w:rsidRPr="007C75EE" w:rsidRDefault="00D05DAD" w:rsidP="00D05DAD">
      <w:pPr>
        <w:numPr>
          <w:ilvl w:val="0"/>
          <w:numId w:val="4"/>
        </w:numPr>
        <w:spacing w:before="30" w:beforeAutospacing="0" w:after="30" w:afterAutospacing="0" w:line="240" w:lineRule="atLeast"/>
        <w:rPr>
          <w:rFonts w:ascii="Georgia" w:hAnsi="Georgia"/>
          <w:color w:val="000000"/>
          <w:sz w:val="22"/>
          <w:lang/>
        </w:rPr>
      </w:pPr>
      <w:r w:rsidRPr="007C75EE">
        <w:rPr>
          <w:rFonts w:ascii="Georgia" w:hAnsi="Georgia"/>
          <w:color w:val="000000"/>
          <w:sz w:val="22"/>
          <w:lang/>
        </w:rPr>
        <w:t xml:space="preserve">Are not physically active </w:t>
      </w:r>
    </w:p>
    <w:p w:rsidR="00D05DAD" w:rsidRPr="007C75EE" w:rsidRDefault="00D05DAD" w:rsidP="00D05DAD">
      <w:pPr>
        <w:numPr>
          <w:ilvl w:val="0"/>
          <w:numId w:val="4"/>
        </w:numPr>
        <w:spacing w:before="30" w:beforeAutospacing="0" w:after="30" w:afterAutospacing="0" w:line="240" w:lineRule="atLeast"/>
        <w:rPr>
          <w:rFonts w:ascii="Georgia" w:hAnsi="Georgia"/>
          <w:color w:val="000000"/>
          <w:sz w:val="22"/>
          <w:lang/>
        </w:rPr>
      </w:pPr>
      <w:r w:rsidRPr="007C75EE">
        <w:rPr>
          <w:rFonts w:ascii="Georgia" w:hAnsi="Georgia"/>
          <w:color w:val="000000"/>
          <w:sz w:val="22"/>
          <w:lang/>
        </w:rPr>
        <w:t xml:space="preserve">Belong to certain racial or ethnic groups. African Americans, Hispanic/Latino, American Indians, and some Asian Americans and Pacific Islanders are at high risk for type 2 diabetes. </w:t>
      </w:r>
    </w:p>
    <w:p w:rsidR="00D05DAD" w:rsidRDefault="00D05DAD" w:rsidP="00D05DAD">
      <w:pPr>
        <w:spacing w:before="0" w:beforeAutospacing="0" w:after="60" w:afterAutospacing="0"/>
        <w:outlineLvl w:val="3"/>
        <w:rPr>
          <w:rFonts w:ascii="Georgia" w:hAnsi="Georgia"/>
          <w:color w:val="000000"/>
          <w:spacing w:val="15"/>
          <w:sz w:val="30"/>
          <w:szCs w:val="30"/>
          <w:lang/>
        </w:rPr>
      </w:pPr>
    </w:p>
    <w:p w:rsidR="00D05DAD" w:rsidRPr="007C75EE" w:rsidRDefault="00D05DAD" w:rsidP="00D05DAD">
      <w:pPr>
        <w:spacing w:before="0" w:beforeAutospacing="0" w:after="60" w:afterAutospacing="0"/>
        <w:outlineLvl w:val="3"/>
        <w:rPr>
          <w:rFonts w:ascii="Georgia" w:hAnsi="Georgia"/>
          <w:b/>
          <w:color w:val="000000"/>
          <w:spacing w:val="15"/>
          <w:szCs w:val="28"/>
          <w:lang/>
        </w:rPr>
      </w:pPr>
      <w:r w:rsidRPr="007C75EE">
        <w:rPr>
          <w:rFonts w:ascii="Georgia" w:hAnsi="Georgia"/>
          <w:b/>
          <w:color w:val="000000"/>
          <w:spacing w:val="15"/>
          <w:szCs w:val="28"/>
          <w:lang/>
        </w:rPr>
        <w:t xml:space="preserve">Ways You Can Help Prevent Diabetes </w:t>
      </w:r>
    </w:p>
    <w:p w:rsidR="00D05DAD" w:rsidRPr="007C75EE" w:rsidRDefault="00D05DAD" w:rsidP="00D05DAD">
      <w:pPr>
        <w:pStyle w:val="NormalWeb"/>
        <w:rPr>
          <w:rFonts w:ascii="Georgia" w:hAnsi="Georgia"/>
          <w:color w:val="000000"/>
          <w:sz w:val="22"/>
          <w:lang/>
        </w:rPr>
      </w:pPr>
      <w:r w:rsidRPr="007C75EE">
        <w:rPr>
          <w:rFonts w:ascii="Georgia" w:hAnsi="Georgia"/>
          <w:color w:val="000000"/>
          <w:sz w:val="22"/>
          <w:lang/>
        </w:rPr>
        <w:t xml:space="preserve">Having a condition called </w:t>
      </w:r>
      <w:proofErr w:type="spellStart"/>
      <w:r w:rsidRPr="007C75EE">
        <w:rPr>
          <w:rFonts w:ascii="Georgia" w:hAnsi="Georgia"/>
          <w:color w:val="000000"/>
          <w:sz w:val="22"/>
          <w:lang/>
        </w:rPr>
        <w:t>prediabetes</w:t>
      </w:r>
      <w:proofErr w:type="spellEnd"/>
      <w:r w:rsidRPr="007C75EE">
        <w:rPr>
          <w:rFonts w:ascii="Georgia" w:hAnsi="Georgia"/>
          <w:color w:val="000000"/>
          <w:sz w:val="22"/>
          <w:lang/>
        </w:rPr>
        <w:t xml:space="preserve"> means you are at high risk of developing type </w:t>
      </w:r>
      <w:proofErr w:type="gramStart"/>
      <w:r w:rsidRPr="007C75EE">
        <w:rPr>
          <w:rFonts w:ascii="Georgia" w:hAnsi="Georgia"/>
          <w:color w:val="000000"/>
          <w:sz w:val="22"/>
          <w:lang/>
        </w:rPr>
        <w:t>2 diabetes</w:t>
      </w:r>
      <w:proofErr w:type="gramEnd"/>
      <w:r w:rsidRPr="007C75EE">
        <w:rPr>
          <w:rFonts w:ascii="Georgia" w:hAnsi="Georgia"/>
          <w:color w:val="000000"/>
          <w:sz w:val="22"/>
          <w:lang/>
        </w:rPr>
        <w:t xml:space="preserve"> within 3 to 6 years. People with </w:t>
      </w:r>
      <w:proofErr w:type="spellStart"/>
      <w:r w:rsidRPr="007C75EE">
        <w:rPr>
          <w:rFonts w:ascii="Georgia" w:hAnsi="Georgia"/>
          <w:color w:val="000000"/>
          <w:sz w:val="22"/>
          <w:lang/>
        </w:rPr>
        <w:t>prediabetes</w:t>
      </w:r>
      <w:proofErr w:type="spellEnd"/>
      <w:r w:rsidRPr="007C75EE">
        <w:rPr>
          <w:rFonts w:ascii="Georgia" w:hAnsi="Georgia"/>
          <w:color w:val="000000"/>
          <w:sz w:val="22"/>
          <w:lang/>
        </w:rPr>
        <w:t xml:space="preserve"> have blood glucose (sugar) levels that are higher than normal, but not high enough to be diagnosed as diabetes. CDC estimates that 1 in 3 U.S. adults—79 million people—have </w:t>
      </w:r>
      <w:proofErr w:type="spellStart"/>
      <w:r w:rsidRPr="007C75EE">
        <w:rPr>
          <w:rFonts w:ascii="Georgia" w:hAnsi="Georgia"/>
          <w:color w:val="000000"/>
          <w:sz w:val="22"/>
          <w:lang/>
        </w:rPr>
        <w:t>prediabetes</w:t>
      </w:r>
      <w:proofErr w:type="spellEnd"/>
      <w:r w:rsidRPr="007C75EE">
        <w:rPr>
          <w:rFonts w:ascii="Georgia" w:hAnsi="Georgia"/>
          <w:color w:val="000000"/>
          <w:sz w:val="22"/>
          <w:lang/>
        </w:rPr>
        <w:t>.</w:t>
      </w:r>
    </w:p>
    <w:p w:rsidR="00D05DAD" w:rsidRPr="007C75EE" w:rsidRDefault="00D05DAD" w:rsidP="00D05DAD">
      <w:pPr>
        <w:pStyle w:val="NormalWeb"/>
        <w:rPr>
          <w:rFonts w:ascii="Georgia" w:hAnsi="Georgia"/>
          <w:color w:val="000000"/>
          <w:sz w:val="22"/>
          <w:lang/>
        </w:rPr>
      </w:pPr>
      <w:r w:rsidRPr="007C75EE">
        <w:rPr>
          <w:rFonts w:ascii="Georgia" w:hAnsi="Georgia"/>
          <w:color w:val="000000"/>
          <w:sz w:val="22"/>
          <w:lang/>
        </w:rPr>
        <w:t xml:space="preserve">Research trials have shown that type 2 diabetes can be prevented or delayed in people at high risk for the disease who make lifestyle changes. Weight loss of 5 to 7 percent (about 10 to 14 pounds for a 200-pound person) and increasing physical activity to 150 </w:t>
      </w:r>
      <w:r w:rsidRPr="007C75EE">
        <w:rPr>
          <w:rFonts w:ascii="Georgia" w:hAnsi="Georgia"/>
          <w:color w:val="000000"/>
          <w:sz w:val="20"/>
          <w:lang/>
        </w:rPr>
        <w:t xml:space="preserve">minutes </w:t>
      </w:r>
      <w:r w:rsidRPr="007C75EE">
        <w:rPr>
          <w:rFonts w:ascii="Georgia" w:hAnsi="Georgia"/>
          <w:color w:val="000000"/>
          <w:sz w:val="22"/>
          <w:lang/>
        </w:rPr>
        <w:t xml:space="preserve">per week can reduce or delay the development of type </w:t>
      </w:r>
      <w:proofErr w:type="gramStart"/>
      <w:r w:rsidRPr="007C75EE">
        <w:rPr>
          <w:rFonts w:ascii="Georgia" w:hAnsi="Georgia"/>
          <w:color w:val="000000"/>
          <w:sz w:val="22"/>
          <w:lang/>
        </w:rPr>
        <w:t>2 diabetes</w:t>
      </w:r>
      <w:proofErr w:type="gramEnd"/>
      <w:r w:rsidRPr="007C75EE">
        <w:rPr>
          <w:rFonts w:ascii="Georgia" w:hAnsi="Georgia"/>
          <w:color w:val="000000"/>
          <w:sz w:val="22"/>
          <w:lang/>
        </w:rPr>
        <w:t xml:space="preserve"> by nearly 60 percent. You can find written and electronic resources to help through the </w:t>
      </w:r>
      <w:hyperlink r:id="rId8" w:tgtFrame="_blank" w:history="1">
        <w:r w:rsidRPr="007C75EE">
          <w:rPr>
            <w:rStyle w:val="tp-label"/>
            <w:rFonts w:ascii="Georgia" w:hAnsi="Georgia"/>
            <w:color w:val="000000"/>
            <w:sz w:val="22"/>
            <w:u w:val="single"/>
            <w:lang/>
          </w:rPr>
          <w:t>National Diabetes Education Program</w:t>
        </w:r>
        <w:r w:rsidRPr="007C75EE">
          <w:rPr>
            <w:rFonts w:ascii="Georgia" w:hAnsi="Georgia"/>
            <w:noProof/>
            <w:color w:val="000000"/>
            <w:sz w:val="22"/>
          </w:rPr>
          <w:drawing>
            <wp:inline distT="0" distB="0" distL="0" distR="0">
              <wp:extent cx="95250" cy="95250"/>
              <wp:effectExtent l="19050" t="0" r="0" b="0"/>
              <wp:docPr id="105" name="Picture 105" descr="External Web Site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xternal Web Site Icon">
                        <a:hlinkClick r:id="rId8" tgtFrame="_blank"/>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C75EE">
        <w:rPr>
          <w:rFonts w:ascii="Georgia" w:hAnsi="Georgia"/>
          <w:color w:val="000000"/>
          <w:sz w:val="22"/>
          <w:lang/>
        </w:rPr>
        <w:t xml:space="preserve">, sponsored </w:t>
      </w:r>
      <w:r w:rsidRPr="007C75EE">
        <w:rPr>
          <w:rFonts w:ascii="Georgia" w:hAnsi="Georgia"/>
          <w:color w:val="000000"/>
          <w:sz w:val="22"/>
          <w:lang/>
        </w:rPr>
        <w:lastRenderedPageBreak/>
        <w:t xml:space="preserve">by CDC and the National Institutes of Health, and community-based group classes through the CDC-led </w:t>
      </w:r>
      <w:hyperlink r:id="rId10" w:history="1">
        <w:r w:rsidRPr="007C75EE">
          <w:rPr>
            <w:rStyle w:val="Hyperlink"/>
            <w:rFonts w:ascii="Georgia" w:hAnsi="Georgia"/>
            <w:sz w:val="22"/>
            <w:lang/>
          </w:rPr>
          <w:t>National Diabetes Prevention Program</w:t>
        </w:r>
      </w:hyperlink>
      <w:r w:rsidRPr="007C75EE">
        <w:rPr>
          <w:rFonts w:ascii="Georgia" w:hAnsi="Georgia"/>
          <w:color w:val="000000"/>
          <w:sz w:val="22"/>
          <w:lang/>
        </w:rPr>
        <w:t>.</w:t>
      </w:r>
    </w:p>
    <w:p w:rsidR="00D05DAD" w:rsidRPr="007C75EE" w:rsidRDefault="00D05DAD" w:rsidP="00D05DAD">
      <w:pPr>
        <w:spacing w:beforeAutospacing="0" w:after="180" w:afterAutospacing="0"/>
        <w:ind w:left="4"/>
        <w:rPr>
          <w:rFonts w:ascii="Georgia" w:hAnsi="Georgia"/>
          <w:b/>
          <w:bCs/>
          <w:color w:val="000000"/>
          <w:spacing w:val="15"/>
          <w:szCs w:val="28"/>
          <w:lang/>
        </w:rPr>
      </w:pPr>
      <w:r w:rsidRPr="007C75EE">
        <w:rPr>
          <w:rFonts w:ascii="Georgia" w:hAnsi="Georgia"/>
          <w:color w:val="000000"/>
          <w:sz w:val="22"/>
          <w:lang/>
        </w:rPr>
        <w:t xml:space="preserve">You can learn more about preventing type 2 diabetes and managing existing diabetes during a live Twitter chat at 11 a.m. EST November 8 with Dr. Ann Albright, PhD, RD, </w:t>
      </w:r>
      <w:proofErr w:type="gramStart"/>
      <w:r w:rsidRPr="007C75EE">
        <w:rPr>
          <w:rFonts w:ascii="Georgia" w:hAnsi="Georgia"/>
          <w:color w:val="000000"/>
          <w:sz w:val="22"/>
          <w:lang/>
        </w:rPr>
        <w:t>director</w:t>
      </w:r>
      <w:proofErr w:type="gramEnd"/>
      <w:r w:rsidRPr="007C75EE">
        <w:rPr>
          <w:rFonts w:ascii="Georgia" w:hAnsi="Georgia"/>
          <w:color w:val="000000"/>
          <w:sz w:val="22"/>
          <w:lang/>
        </w:rPr>
        <w:t xml:space="preserve"> of CDC's Division of Diabetes Translation. To participate, follow CDC on Twitter </w:t>
      </w:r>
      <w:hyperlink r:id="rId11" w:anchor="!/CDCgov" w:tgtFrame="_blank" w:history="1">
        <w:r w:rsidRPr="007C75EE">
          <w:rPr>
            <w:rStyle w:val="tp-label"/>
            <w:rFonts w:ascii="Georgia" w:hAnsi="Georgia"/>
            <w:color w:val="000000"/>
            <w:sz w:val="22"/>
            <w:u w:val="single"/>
            <w:lang/>
          </w:rPr>
          <w:t>@</w:t>
        </w:r>
        <w:proofErr w:type="spellStart"/>
        <w:r w:rsidRPr="007C75EE">
          <w:rPr>
            <w:rStyle w:val="tp-label"/>
            <w:rFonts w:ascii="Georgia" w:hAnsi="Georgia"/>
            <w:color w:val="000000"/>
            <w:sz w:val="22"/>
            <w:u w:val="single"/>
            <w:lang/>
          </w:rPr>
          <w:t>CDCgov</w:t>
        </w:r>
        <w:proofErr w:type="spellEnd"/>
        <w:r w:rsidRPr="007C75EE">
          <w:rPr>
            <w:rFonts w:ascii="Georgia" w:hAnsi="Georgia"/>
            <w:noProof/>
            <w:color w:val="000000"/>
            <w:sz w:val="22"/>
          </w:rPr>
          <w:drawing>
            <wp:inline distT="0" distB="0" distL="0" distR="0">
              <wp:extent cx="95250" cy="95250"/>
              <wp:effectExtent l="19050" t="0" r="0" b="0"/>
              <wp:docPr id="107" name="Picture 107" descr="External Web Site Ic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xternal Web Site Icon">
                        <a:hlinkClick r:id="rId12" tgtFrame="_blank"/>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C75EE">
        <w:rPr>
          <w:rFonts w:ascii="Georgia" w:hAnsi="Georgia"/>
          <w:color w:val="000000"/>
          <w:sz w:val="22"/>
          <w:lang/>
        </w:rPr>
        <w:t xml:space="preserve"> or #</w:t>
      </w:r>
      <w:proofErr w:type="spellStart"/>
      <w:r w:rsidRPr="007C75EE">
        <w:rPr>
          <w:rFonts w:ascii="Georgia" w:hAnsi="Georgia"/>
          <w:color w:val="000000"/>
          <w:sz w:val="22"/>
          <w:lang/>
        </w:rPr>
        <w:t>CDCdiabetes</w:t>
      </w:r>
      <w:proofErr w:type="spellEnd"/>
      <w:r w:rsidRPr="007C75EE">
        <w:rPr>
          <w:rFonts w:ascii="Georgia" w:hAnsi="Georgia"/>
          <w:color w:val="000000"/>
          <w:sz w:val="22"/>
          <w:lang/>
        </w:rPr>
        <w:t xml:space="preserve">. Questions can be submitted in advance at </w:t>
      </w:r>
      <w:hyperlink r:id="rId13" w:anchor="!/CDCgov" w:tgtFrame="_blank" w:history="1">
        <w:r w:rsidRPr="007C75EE">
          <w:rPr>
            <w:rStyle w:val="tp-label"/>
            <w:rFonts w:ascii="Georgia" w:hAnsi="Georgia"/>
            <w:color w:val="000000"/>
            <w:sz w:val="22"/>
            <w:u w:val="single"/>
            <w:lang/>
          </w:rPr>
          <w:t>@</w:t>
        </w:r>
        <w:proofErr w:type="spellStart"/>
        <w:r w:rsidRPr="007C75EE">
          <w:rPr>
            <w:rStyle w:val="tp-label"/>
            <w:rFonts w:ascii="Georgia" w:hAnsi="Georgia"/>
            <w:color w:val="000000"/>
            <w:sz w:val="22"/>
            <w:u w:val="single"/>
            <w:lang/>
          </w:rPr>
          <w:t>CDCgov</w:t>
        </w:r>
        <w:proofErr w:type="spellEnd"/>
        <w:r w:rsidRPr="007C75EE">
          <w:rPr>
            <w:rFonts w:ascii="Georgia" w:hAnsi="Georgia"/>
            <w:noProof/>
            <w:color w:val="000000"/>
            <w:sz w:val="22"/>
          </w:rPr>
          <w:drawing>
            <wp:inline distT="0" distB="0" distL="0" distR="0">
              <wp:extent cx="95250" cy="95250"/>
              <wp:effectExtent l="19050" t="0" r="0" b="0"/>
              <wp:docPr id="108" name="Picture 108" descr="External Web Site Ic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xternal Web Site Icon">
                        <a:hlinkClick r:id="rId12" tgtFrame="_blank"/>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C75EE">
        <w:rPr>
          <w:rFonts w:ascii="Georgia" w:hAnsi="Georgia"/>
          <w:color w:val="000000"/>
          <w:sz w:val="22"/>
          <w:lang/>
        </w:rPr>
        <w:t xml:space="preserve"> #</w:t>
      </w:r>
      <w:proofErr w:type="spellStart"/>
      <w:r w:rsidRPr="007C75EE">
        <w:rPr>
          <w:rFonts w:ascii="Georgia" w:hAnsi="Georgia"/>
          <w:color w:val="000000"/>
          <w:sz w:val="22"/>
          <w:lang/>
        </w:rPr>
        <w:t>CDCdiabetes</w:t>
      </w:r>
      <w:proofErr w:type="spellEnd"/>
      <w:r w:rsidRPr="007C75EE">
        <w:rPr>
          <w:rFonts w:ascii="Georgia" w:hAnsi="Georgia"/>
          <w:color w:val="000000"/>
          <w:sz w:val="22"/>
          <w:lang/>
        </w:rPr>
        <w:t xml:space="preserve">, or on </w:t>
      </w:r>
      <w:hyperlink r:id="rId14" w:tgtFrame="_blank" w:history="1">
        <w:r w:rsidRPr="007C75EE">
          <w:rPr>
            <w:rStyle w:val="tp-label"/>
            <w:rFonts w:ascii="Georgia" w:hAnsi="Georgia"/>
            <w:color w:val="000000"/>
            <w:sz w:val="22"/>
            <w:u w:val="single"/>
            <w:lang/>
          </w:rPr>
          <w:t xml:space="preserve">CDC's </w:t>
        </w:r>
        <w:proofErr w:type="spellStart"/>
        <w:r w:rsidRPr="007C75EE">
          <w:rPr>
            <w:rStyle w:val="tp-label"/>
            <w:rFonts w:ascii="Georgia" w:hAnsi="Georgia"/>
            <w:color w:val="000000"/>
            <w:sz w:val="22"/>
            <w:u w:val="single"/>
            <w:lang/>
          </w:rPr>
          <w:t>Facebook</w:t>
        </w:r>
        <w:proofErr w:type="spellEnd"/>
        <w:r w:rsidRPr="007C75EE">
          <w:rPr>
            <w:rStyle w:val="tp-label"/>
            <w:rFonts w:ascii="Georgia" w:hAnsi="Georgia"/>
            <w:color w:val="000000"/>
            <w:sz w:val="22"/>
            <w:u w:val="single"/>
            <w:lang/>
          </w:rPr>
          <w:t xml:space="preserve"> page</w:t>
        </w:r>
        <w:r w:rsidRPr="007C75EE">
          <w:rPr>
            <w:rFonts w:ascii="Georgia" w:hAnsi="Georgia"/>
            <w:noProof/>
            <w:color w:val="000000"/>
            <w:sz w:val="22"/>
          </w:rPr>
          <w:drawing>
            <wp:inline distT="0" distB="0" distL="0" distR="0">
              <wp:extent cx="95250" cy="95250"/>
              <wp:effectExtent l="19050" t="0" r="0" b="0"/>
              <wp:docPr id="109" name="Picture 109" descr="External Web Site Ic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xternal Web Site Icon">
                        <a:hlinkClick r:id="rId14" tgtFrame="_blank"/>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D05DAD" w:rsidRPr="007C75EE" w:rsidRDefault="00D05DAD" w:rsidP="00D05DAD">
      <w:pPr>
        <w:spacing w:before="4" w:beforeAutospacing="0" w:after="60" w:afterAutospacing="0"/>
        <w:outlineLvl w:val="3"/>
        <w:rPr>
          <w:rFonts w:ascii="Georgia" w:eastAsia="Times New Roman" w:hAnsi="Georgia"/>
          <w:b/>
          <w:color w:val="000000"/>
          <w:spacing w:val="15"/>
          <w:szCs w:val="30"/>
          <w:lang/>
        </w:rPr>
      </w:pPr>
      <w:r w:rsidRPr="007C75EE">
        <w:rPr>
          <w:rFonts w:ascii="Georgia" w:eastAsia="Times New Roman" w:hAnsi="Georgia"/>
          <w:b/>
          <w:color w:val="000000"/>
          <w:spacing w:val="15"/>
          <w:szCs w:val="30"/>
          <w:lang/>
        </w:rPr>
        <w:t>CDC's National Diabetes Prevention Program</w:t>
      </w:r>
    </w:p>
    <w:p w:rsidR="00D05DAD" w:rsidRPr="007C75EE" w:rsidRDefault="00D05DAD" w:rsidP="00D05DAD">
      <w:pPr>
        <w:spacing w:before="0" w:beforeAutospacing="0" w:after="180" w:afterAutospacing="0"/>
        <w:rPr>
          <w:rFonts w:ascii="Georgia" w:eastAsia="Times New Roman" w:hAnsi="Georgia"/>
          <w:color w:val="000000"/>
          <w:sz w:val="22"/>
          <w:lang/>
        </w:rPr>
      </w:pPr>
      <w:r w:rsidRPr="007C75EE">
        <w:rPr>
          <w:rFonts w:ascii="Georgia" w:eastAsia="Times New Roman" w:hAnsi="Georgia"/>
          <w:color w:val="000000"/>
          <w:sz w:val="22"/>
          <w:lang/>
        </w:rPr>
        <w:t xml:space="preserve">CDC and its inaugural partners in the National Diabetes Prevention Program, UnitedHealth Group and the YMCA of the </w:t>
      </w:r>
      <w:proofErr w:type="gramStart"/>
      <w:r w:rsidRPr="007C75EE">
        <w:rPr>
          <w:rFonts w:ascii="Georgia" w:eastAsia="Times New Roman" w:hAnsi="Georgia"/>
          <w:color w:val="000000"/>
          <w:sz w:val="22"/>
          <w:lang/>
        </w:rPr>
        <w:t>USA,</w:t>
      </w:r>
      <w:proofErr w:type="gramEnd"/>
      <w:r w:rsidRPr="007C75EE">
        <w:rPr>
          <w:rFonts w:ascii="Georgia" w:eastAsia="Times New Roman" w:hAnsi="Georgia"/>
          <w:color w:val="000000"/>
          <w:sz w:val="22"/>
          <w:lang/>
        </w:rPr>
        <w:t xml:space="preserve"> are working to prevent type 2 diabetes. The National Diabetes Prevention Program is a public-private partnership among community organizations, private insurers, government agencies, employers, and health care organizations, collaborating to build and grow the network that establishes lifestyle intervention programs in communities.</w:t>
      </w:r>
    </w:p>
    <w:p w:rsidR="00D05DAD" w:rsidRPr="007C75EE" w:rsidRDefault="00D05DAD" w:rsidP="00D05DAD">
      <w:pPr>
        <w:spacing w:before="0" w:beforeAutospacing="0" w:after="180" w:afterAutospacing="0"/>
        <w:rPr>
          <w:rFonts w:ascii="Georgia" w:eastAsia="Times New Roman" w:hAnsi="Georgia"/>
          <w:color w:val="000000"/>
          <w:sz w:val="22"/>
          <w:lang/>
        </w:rPr>
      </w:pPr>
      <w:r w:rsidRPr="007C75EE">
        <w:rPr>
          <w:rFonts w:ascii="Georgia" w:eastAsia="Times New Roman" w:hAnsi="Georgia"/>
          <w:color w:val="000000"/>
          <w:sz w:val="22"/>
          <w:lang/>
        </w:rPr>
        <w:t xml:space="preserve">Group classes offered through the program encourage such lifestyle changes as moderate weight loss and physical activity, and teach coping skills to help you maintain those changes. As of November, 2011, group classes are offered at 178 Y locations in the United States. </w:t>
      </w:r>
    </w:p>
    <w:p w:rsidR="00D05DAD" w:rsidRPr="007C75EE" w:rsidRDefault="00D05DAD" w:rsidP="00D05DAD">
      <w:pPr>
        <w:numPr>
          <w:ilvl w:val="0"/>
          <w:numId w:val="5"/>
        </w:numPr>
        <w:spacing w:before="30" w:beforeAutospacing="0" w:after="30" w:afterAutospacing="0" w:line="240" w:lineRule="atLeast"/>
        <w:rPr>
          <w:rFonts w:ascii="Georgia" w:eastAsia="Times New Roman" w:hAnsi="Georgia"/>
          <w:color w:val="000000"/>
          <w:sz w:val="22"/>
          <w:lang/>
        </w:rPr>
      </w:pPr>
      <w:r w:rsidRPr="007C75EE">
        <w:rPr>
          <w:rFonts w:ascii="Georgia" w:eastAsia="Times New Roman" w:hAnsi="Georgia"/>
          <w:color w:val="000000"/>
          <w:sz w:val="22"/>
          <w:lang/>
        </w:rPr>
        <w:t> </w:t>
      </w:r>
      <w:hyperlink r:id="rId15" w:tgtFrame="_blank" w:history="1">
        <w:r w:rsidRPr="007C75EE">
          <w:rPr>
            <w:rFonts w:ascii="Georgia" w:eastAsia="Times New Roman" w:hAnsi="Georgia"/>
            <w:color w:val="000000"/>
            <w:sz w:val="22"/>
            <w:u w:val="single"/>
            <w:lang/>
          </w:rPr>
          <w:t>National Diabetes Fact Sheet, 2011 </w:t>
        </w:r>
        <w:r w:rsidRPr="007C75EE">
          <w:rPr>
            <w:rFonts w:ascii="Georgia" w:eastAsia="Times New Roman" w:hAnsi="Georgia"/>
            <w:noProof/>
            <w:color w:val="000000"/>
            <w:sz w:val="22"/>
          </w:rPr>
          <w:drawing>
            <wp:inline distT="0" distB="0" distL="0" distR="0">
              <wp:extent cx="152400" cy="152400"/>
              <wp:effectExtent l="19050" t="0" r="0" b="0"/>
              <wp:docPr id="115" name="Picture 115"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dobe PDF file"/>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75EE">
          <w:rPr>
            <w:rFonts w:ascii="Georgia" w:eastAsia="Times New Roman" w:hAnsi="Georgia"/>
            <w:color w:val="000000"/>
            <w:sz w:val="22"/>
            <w:u w:val="single"/>
            <w:lang/>
          </w:rPr>
          <w:t> [PDF - 2.7 MB]</w:t>
        </w:r>
      </w:hyperlink>
    </w:p>
    <w:p w:rsidR="00D05DAD" w:rsidRPr="00D05DAD" w:rsidRDefault="00D05DAD" w:rsidP="00D05DAD">
      <w:pPr>
        <w:spacing w:before="0" w:beforeAutospacing="0" w:after="180" w:afterAutospacing="0"/>
        <w:rPr>
          <w:rFonts w:ascii="Georgia" w:eastAsia="Times New Roman" w:hAnsi="Georgia"/>
          <w:color w:val="000000"/>
          <w:lang/>
        </w:rPr>
      </w:pPr>
    </w:p>
    <w:p w:rsidR="00D05DAD" w:rsidRDefault="00C531E9" w:rsidP="006F3138">
      <w:pPr>
        <w:spacing w:beforeAutospacing="0" w:after="180" w:afterAutospacing="0"/>
        <w:ind w:left="4"/>
        <w:jc w:val="center"/>
        <w:rPr>
          <w:rFonts w:ascii="Georgia" w:hAnsi="Georgia"/>
          <w:b/>
          <w:bCs/>
          <w:color w:val="000000"/>
          <w:spacing w:val="15"/>
          <w:sz w:val="28"/>
          <w:szCs w:val="28"/>
          <w:lang/>
        </w:rPr>
      </w:pPr>
      <w:r w:rsidRPr="00C531E9">
        <w:rPr>
          <w:rFonts w:ascii="Georgia" w:hAnsi="Georgia"/>
          <w:b/>
          <w:bCs/>
          <w:color w:val="000000"/>
          <w:spacing w:val="15"/>
          <w:sz w:val="28"/>
          <w:szCs w:val="28"/>
          <w:lang/>
        </w:rPr>
        <w:drawing>
          <wp:inline distT="0" distB="0" distL="0" distR="0">
            <wp:extent cx="1721304" cy="963930"/>
            <wp:effectExtent l="19050" t="0" r="0" b="0"/>
            <wp:docPr id="10" name="Picture 117" descr="Nov. 14 is World Diabetes Da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v. 14 is World Diabetes Day">
                      <a:hlinkClick r:id="rId17"/>
                    </pic:cNvPr>
                    <pic:cNvPicPr>
                      <a:picLocks noChangeAspect="1" noChangeArrowheads="1"/>
                    </pic:cNvPicPr>
                  </pic:nvPicPr>
                  <pic:blipFill>
                    <a:blip r:embed="rId18" cstate="print"/>
                    <a:srcRect/>
                    <a:stretch>
                      <a:fillRect/>
                    </a:stretch>
                  </pic:blipFill>
                  <pic:spPr bwMode="auto">
                    <a:xfrm>
                      <a:off x="0" y="0"/>
                      <a:ext cx="1721304" cy="963930"/>
                    </a:xfrm>
                    <a:prstGeom prst="rect">
                      <a:avLst/>
                    </a:prstGeom>
                    <a:noFill/>
                    <a:ln w="9525">
                      <a:noFill/>
                      <a:miter lim="800000"/>
                      <a:headEnd/>
                      <a:tailEnd/>
                    </a:ln>
                  </pic:spPr>
                </pic:pic>
              </a:graphicData>
            </a:graphic>
          </wp:inline>
        </w:drawing>
      </w:r>
    </w:p>
    <w:p w:rsidR="00C30CCB" w:rsidRPr="007C75EE" w:rsidRDefault="00C30CCB" w:rsidP="007C75EE">
      <w:pPr>
        <w:spacing w:beforeAutospacing="0" w:after="180" w:afterAutospacing="0"/>
        <w:ind w:left="4"/>
        <w:rPr>
          <w:rFonts w:ascii="Georgia" w:hAnsi="Georgia"/>
          <w:b/>
          <w:bCs/>
          <w:color w:val="000000"/>
          <w:spacing w:val="15"/>
          <w:sz w:val="16"/>
          <w:szCs w:val="28"/>
          <w:lang/>
        </w:rPr>
      </w:pPr>
      <w:r w:rsidRPr="00C30CCB">
        <w:rPr>
          <w:rFonts w:ascii="Georgia" w:hAnsi="Georgia"/>
          <w:b/>
          <w:bCs/>
          <w:color w:val="000000"/>
          <w:spacing w:val="15"/>
          <w:sz w:val="16"/>
          <w:szCs w:val="28"/>
          <w:lang/>
        </w:rPr>
        <w:t xml:space="preserve">Additional information available at: </w:t>
      </w:r>
      <w:hyperlink r:id="rId19" w:history="1">
        <w:r w:rsidRPr="00C30CCB">
          <w:rPr>
            <w:rStyle w:val="Hyperlink"/>
            <w:rFonts w:ascii="Georgia" w:hAnsi="Georgia"/>
            <w:b/>
            <w:bCs/>
            <w:spacing w:val="15"/>
            <w:sz w:val="16"/>
            <w:szCs w:val="28"/>
            <w:lang/>
          </w:rPr>
          <w:t>http://www.cdc.gov/Features/LivingWithDiabetes/</w:t>
        </w:r>
      </w:hyperlink>
    </w:p>
    <w:p w:rsidR="00C30CCB" w:rsidRDefault="00C30CCB" w:rsidP="00C30CCB">
      <w:pPr>
        <w:pStyle w:val="ListParagraph"/>
        <w:numPr>
          <w:ilvl w:val="0"/>
          <w:numId w:val="9"/>
        </w:numPr>
        <w:spacing w:before="4" w:after="60"/>
        <w:outlineLvl w:val="3"/>
        <w:rPr>
          <w:rFonts w:ascii="Georgia" w:eastAsia="Times New Roman" w:hAnsi="Georgia"/>
          <w:spacing w:val="15"/>
          <w:sz w:val="30"/>
          <w:szCs w:val="30"/>
          <w:lang/>
        </w:rPr>
      </w:pPr>
      <w:r w:rsidRPr="00C30CCB">
        <w:rPr>
          <w:rFonts w:ascii="Georgia" w:eastAsia="Times New Roman" w:hAnsi="Georgia"/>
          <w:b/>
          <w:spacing w:val="15"/>
          <w:sz w:val="28"/>
          <w:szCs w:val="30"/>
          <w:lang/>
        </w:rPr>
        <w:t>Take steps to prevent the flu</w:t>
      </w:r>
      <w:r w:rsidRPr="00C30CCB">
        <w:rPr>
          <w:rFonts w:ascii="Georgia" w:eastAsia="Times New Roman" w:hAnsi="Georgia"/>
          <w:spacing w:val="15"/>
          <w:sz w:val="30"/>
          <w:szCs w:val="30"/>
          <w:lang/>
        </w:rPr>
        <w:t xml:space="preserve"> </w:t>
      </w:r>
      <w:r>
        <w:rPr>
          <w:noProof/>
        </w:rPr>
        <w:drawing>
          <wp:inline distT="0" distB="0" distL="0" distR="0">
            <wp:extent cx="686514" cy="590550"/>
            <wp:effectExtent l="19050" t="0" r="0" b="0"/>
            <wp:docPr id="123" name="Picture 123" descr="C:\Documents and Settings\krosst\Local Settings\Temporary Internet Files\Content.IE5\UDV5L35C\MM9002951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ocuments and Settings\krosst\Local Settings\Temporary Internet Files\Content.IE5\UDV5L35C\MM900295156[1].gif"/>
                    <pic:cNvPicPr>
                      <a:picLocks noChangeAspect="1" noChangeArrowheads="1" noCrop="1"/>
                    </pic:cNvPicPr>
                  </pic:nvPicPr>
                  <pic:blipFill>
                    <a:blip r:embed="rId20" cstate="print"/>
                    <a:srcRect/>
                    <a:stretch>
                      <a:fillRect/>
                    </a:stretch>
                  </pic:blipFill>
                  <pic:spPr bwMode="auto">
                    <a:xfrm>
                      <a:off x="0" y="0"/>
                      <a:ext cx="686514" cy="590550"/>
                    </a:xfrm>
                    <a:prstGeom prst="rect">
                      <a:avLst/>
                    </a:prstGeom>
                    <a:noFill/>
                    <a:ln w="9525">
                      <a:noFill/>
                      <a:miter lim="800000"/>
                      <a:headEnd/>
                      <a:tailEnd/>
                    </a:ln>
                  </pic:spPr>
                </pic:pic>
              </a:graphicData>
            </a:graphic>
          </wp:inline>
        </w:drawing>
      </w:r>
    </w:p>
    <w:p w:rsidR="00C30CCB" w:rsidRPr="007C75EE" w:rsidRDefault="00C30CCB" w:rsidP="006F3138">
      <w:pPr>
        <w:pStyle w:val="ListParagraph"/>
        <w:numPr>
          <w:ilvl w:val="1"/>
          <w:numId w:val="9"/>
        </w:numPr>
        <w:spacing w:before="4" w:after="60"/>
        <w:outlineLvl w:val="3"/>
        <w:rPr>
          <w:rFonts w:ascii="Georgia" w:eastAsia="Times New Roman" w:hAnsi="Georgia"/>
          <w:spacing w:val="15"/>
          <w:sz w:val="28"/>
          <w:szCs w:val="30"/>
          <w:lang/>
        </w:rPr>
      </w:pPr>
      <w:r w:rsidRPr="007C75EE">
        <w:rPr>
          <w:rFonts w:ascii="Georgia" w:eastAsia="Times New Roman" w:hAnsi="Georgia"/>
          <w:sz w:val="22"/>
          <w:lang/>
        </w:rPr>
        <w:t xml:space="preserve">It's </w:t>
      </w:r>
      <w:proofErr w:type="gramStart"/>
      <w:r w:rsidRPr="007C75EE">
        <w:rPr>
          <w:rFonts w:ascii="Georgia" w:eastAsia="Times New Roman" w:hAnsi="Georgia"/>
          <w:sz w:val="22"/>
          <w:lang/>
        </w:rPr>
        <w:t>Fall</w:t>
      </w:r>
      <w:proofErr w:type="gramEnd"/>
      <w:r w:rsidRPr="007C75EE">
        <w:rPr>
          <w:rFonts w:ascii="Georgia" w:eastAsia="Times New Roman" w:hAnsi="Georgia"/>
          <w:sz w:val="22"/>
          <w:lang/>
        </w:rPr>
        <w:t xml:space="preserve"> and the flu season is here! The best way to protect against flu is to get the vaccine every flu season. Everyone 6 months and older should get a flu vaccine. The flu vaccine provides protection that lasts throughout the flu season. Get vaccinated now so that you will be protected all season long!</w:t>
      </w:r>
    </w:p>
    <w:p w:rsidR="006F3138" w:rsidRPr="007C75EE" w:rsidRDefault="00175DBA" w:rsidP="006F3138">
      <w:pPr>
        <w:pStyle w:val="ListParagraph"/>
        <w:numPr>
          <w:ilvl w:val="1"/>
          <w:numId w:val="9"/>
        </w:numPr>
        <w:spacing w:before="4" w:after="60"/>
        <w:outlineLvl w:val="3"/>
        <w:rPr>
          <w:rFonts w:ascii="Georgia" w:eastAsia="Times New Roman" w:hAnsi="Georgia"/>
          <w:spacing w:val="15"/>
          <w:sz w:val="28"/>
          <w:szCs w:val="30"/>
          <w:lang/>
        </w:rPr>
      </w:pPr>
      <w:r w:rsidRPr="00175DBA">
        <w:rPr>
          <w:sz w:val="22"/>
          <w:szCs w:val="22"/>
        </w:rPr>
        <w:t>Med Express</w:t>
      </w:r>
      <w:r w:rsidR="00C531E9" w:rsidRPr="00175DBA">
        <w:rPr>
          <w:sz w:val="22"/>
          <w:szCs w:val="22"/>
        </w:rPr>
        <w:t xml:space="preserve"> </w:t>
      </w:r>
      <w:r w:rsidR="00C531E9" w:rsidRPr="00175DBA">
        <w:rPr>
          <w:sz w:val="20"/>
          <w:szCs w:val="22"/>
        </w:rPr>
        <w:t xml:space="preserve">is offering </w:t>
      </w:r>
      <w:r w:rsidR="00C531E9" w:rsidRPr="00175DBA">
        <w:rPr>
          <w:b/>
          <w:sz w:val="20"/>
          <w:szCs w:val="22"/>
        </w:rPr>
        <w:t>FREE FLU VACCINATIONS</w:t>
      </w:r>
      <w:r w:rsidR="00C531E9" w:rsidRPr="00175DBA">
        <w:rPr>
          <w:sz w:val="20"/>
          <w:szCs w:val="22"/>
        </w:rPr>
        <w:t xml:space="preserve"> for children ages 4-18 in all their centers from November 1-14</w:t>
      </w:r>
      <w:r w:rsidR="00C531E9" w:rsidRPr="00175DBA">
        <w:rPr>
          <w:sz w:val="20"/>
          <w:szCs w:val="22"/>
          <w:vertAlign w:val="superscript"/>
        </w:rPr>
        <w:t>th</w:t>
      </w:r>
      <w:r w:rsidR="00C531E9" w:rsidRPr="00175DBA">
        <w:rPr>
          <w:rFonts w:ascii="Georgia" w:hAnsi="Georgia"/>
          <w:sz w:val="22"/>
          <w:lang/>
        </w:rPr>
        <w:t>.</w:t>
      </w:r>
      <w:r w:rsidR="00C531E9" w:rsidRPr="007C75EE">
        <w:rPr>
          <w:rFonts w:ascii="Georgia" w:hAnsi="Georgia"/>
          <w:sz w:val="22"/>
          <w:lang/>
        </w:rPr>
        <w:t xml:space="preserve"> Call the </w:t>
      </w:r>
      <w:r w:rsidRPr="007C75EE">
        <w:rPr>
          <w:rFonts w:ascii="Georgia" w:hAnsi="Georgia"/>
          <w:sz w:val="22"/>
          <w:lang/>
        </w:rPr>
        <w:t>Med Express</w:t>
      </w:r>
      <w:r w:rsidR="00C531E9" w:rsidRPr="007C75EE">
        <w:rPr>
          <w:rFonts w:ascii="Georgia" w:hAnsi="Georgia"/>
          <w:sz w:val="22"/>
          <w:lang/>
        </w:rPr>
        <w:t xml:space="preserve"> near you for information. </w:t>
      </w:r>
    </w:p>
    <w:p w:rsidR="00C30CCB" w:rsidRDefault="00C30CCB" w:rsidP="00C30CCB">
      <w:pPr>
        <w:pStyle w:val="ListParagraph"/>
        <w:numPr>
          <w:ilvl w:val="0"/>
          <w:numId w:val="8"/>
        </w:numPr>
        <w:spacing w:before="4" w:after="60"/>
        <w:outlineLvl w:val="3"/>
        <w:rPr>
          <w:rFonts w:ascii="Georgia" w:eastAsia="Times New Roman" w:hAnsi="Georgia"/>
          <w:spacing w:val="15"/>
          <w:sz w:val="30"/>
          <w:szCs w:val="30"/>
          <w:lang/>
        </w:rPr>
      </w:pPr>
      <w:r w:rsidRPr="00C30CCB">
        <w:rPr>
          <w:rFonts w:ascii="Georgia" w:eastAsia="Times New Roman" w:hAnsi="Georgia"/>
          <w:b/>
          <w:spacing w:val="15"/>
          <w:sz w:val="28"/>
          <w:szCs w:val="30"/>
          <w:lang/>
        </w:rPr>
        <w:t>Wash your hands</w:t>
      </w:r>
      <w:r w:rsidRPr="00C30CCB">
        <w:rPr>
          <w:rFonts w:ascii="Georgia" w:eastAsia="Times New Roman" w:hAnsi="Georgia"/>
          <w:spacing w:val="15"/>
          <w:sz w:val="28"/>
          <w:szCs w:val="30"/>
          <w:lang/>
        </w:rPr>
        <w:t xml:space="preserve"> </w:t>
      </w:r>
      <w:r>
        <w:rPr>
          <w:noProof/>
        </w:rPr>
        <w:drawing>
          <wp:inline distT="0" distB="0" distL="0" distR="0">
            <wp:extent cx="704850" cy="567590"/>
            <wp:effectExtent l="19050" t="0" r="0" b="0"/>
            <wp:docPr id="122" name="Picture 122" descr="C:\Documents and Settings\krosst\Local Settings\Temporary Internet Files\Content.IE5\YE55FA1Y\MC90037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ocuments and Settings\krosst\Local Settings\Temporary Internet Files\Content.IE5\YE55FA1Y\MC900371340[1].wmf"/>
                    <pic:cNvPicPr>
                      <a:picLocks noChangeAspect="1" noChangeArrowheads="1"/>
                    </pic:cNvPicPr>
                  </pic:nvPicPr>
                  <pic:blipFill>
                    <a:blip r:embed="rId21" cstate="print"/>
                    <a:srcRect/>
                    <a:stretch>
                      <a:fillRect/>
                    </a:stretch>
                  </pic:blipFill>
                  <pic:spPr bwMode="auto">
                    <a:xfrm>
                      <a:off x="0" y="0"/>
                      <a:ext cx="704850" cy="567590"/>
                    </a:xfrm>
                    <a:prstGeom prst="rect">
                      <a:avLst/>
                    </a:prstGeom>
                    <a:noFill/>
                    <a:ln w="9525">
                      <a:noFill/>
                      <a:miter lim="800000"/>
                      <a:headEnd/>
                      <a:tailEnd/>
                    </a:ln>
                  </pic:spPr>
                </pic:pic>
              </a:graphicData>
            </a:graphic>
          </wp:inline>
        </w:drawing>
      </w:r>
    </w:p>
    <w:p w:rsidR="00C30CCB" w:rsidRPr="007C75EE" w:rsidRDefault="00C30CCB" w:rsidP="00C30CCB">
      <w:pPr>
        <w:pStyle w:val="ListParagraph"/>
        <w:numPr>
          <w:ilvl w:val="1"/>
          <w:numId w:val="8"/>
        </w:numPr>
        <w:spacing w:before="4" w:after="60"/>
        <w:outlineLvl w:val="3"/>
        <w:rPr>
          <w:rFonts w:ascii="Georgia" w:eastAsia="Times New Roman" w:hAnsi="Georgia"/>
          <w:spacing w:val="15"/>
          <w:sz w:val="28"/>
          <w:szCs w:val="30"/>
          <w:lang/>
        </w:rPr>
      </w:pPr>
      <w:r w:rsidRPr="007C75EE">
        <w:rPr>
          <w:rFonts w:ascii="Georgia" w:eastAsia="Times New Roman" w:hAnsi="Georgia"/>
          <w:sz w:val="22"/>
          <w:lang/>
        </w:rPr>
        <w:t>Keeping hands clean is one of the best ways to prevent the spread of infection and illness. Keeping hands clean prevents illness at home, at school, and at work. It's best to wash your hands with soap and clean running water for 20 seconds. If that's not possible, use alcohol-based hand rubs.</w:t>
      </w:r>
    </w:p>
    <w:p w:rsidR="00C30CCB" w:rsidRDefault="00C30CCB" w:rsidP="00C30CCB">
      <w:pPr>
        <w:spacing w:before="4" w:beforeAutospacing="0" w:after="60" w:afterAutospacing="0"/>
        <w:outlineLvl w:val="3"/>
        <w:rPr>
          <w:rFonts w:ascii="Georgia" w:eastAsia="Times New Roman" w:hAnsi="Georgia"/>
          <w:color w:val="000000"/>
          <w:spacing w:val="15"/>
          <w:sz w:val="30"/>
          <w:szCs w:val="30"/>
          <w:lang/>
        </w:rPr>
      </w:pPr>
    </w:p>
    <w:p w:rsidR="00C30CCB" w:rsidRPr="00C30CCB" w:rsidRDefault="00C30CCB" w:rsidP="00C30CCB">
      <w:pPr>
        <w:pStyle w:val="ListParagraph"/>
        <w:numPr>
          <w:ilvl w:val="0"/>
          <w:numId w:val="7"/>
        </w:numPr>
        <w:spacing w:before="4" w:after="60"/>
        <w:outlineLvl w:val="3"/>
        <w:rPr>
          <w:rFonts w:ascii="Georgia" w:eastAsia="Times New Roman" w:hAnsi="Georgia"/>
          <w:spacing w:val="15"/>
          <w:sz w:val="30"/>
          <w:szCs w:val="30"/>
          <w:lang/>
        </w:rPr>
      </w:pPr>
      <w:r w:rsidRPr="00C30CCB">
        <w:rPr>
          <w:rFonts w:ascii="Georgia" w:eastAsia="Times New Roman" w:hAnsi="Georgia"/>
          <w:b/>
          <w:spacing w:val="15"/>
          <w:sz w:val="28"/>
          <w:szCs w:val="30"/>
          <w:lang/>
        </w:rPr>
        <w:lastRenderedPageBreak/>
        <w:t>Be prepared for cold wea</w:t>
      </w:r>
      <w:r w:rsidRPr="00C30CCB">
        <w:rPr>
          <w:rFonts w:ascii="Georgia" w:eastAsia="Times New Roman" w:hAnsi="Georgia"/>
          <w:b/>
          <w:spacing w:val="15"/>
          <w:sz w:val="32"/>
          <w:szCs w:val="30"/>
          <w:lang/>
        </w:rPr>
        <w:t>ther</w:t>
      </w:r>
      <w:r w:rsidRPr="00C30CCB">
        <w:rPr>
          <w:rFonts w:ascii="Georgia" w:eastAsia="Times New Roman" w:hAnsi="Georgia"/>
          <w:spacing w:val="15"/>
          <w:sz w:val="32"/>
          <w:szCs w:val="30"/>
          <w:lang/>
        </w:rPr>
        <w:t xml:space="preserve"> </w:t>
      </w:r>
      <w:r>
        <w:rPr>
          <w:noProof/>
          <w:sz w:val="30"/>
        </w:rPr>
        <w:drawing>
          <wp:inline distT="0" distB="0" distL="0" distR="0">
            <wp:extent cx="517043" cy="514350"/>
            <wp:effectExtent l="19050" t="0" r="0" b="0"/>
            <wp:docPr id="120" name="Picture 120"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Program Files\Microsoft Office\MEDIA\CAGCAT10\j0299587.wmf"/>
                    <pic:cNvPicPr>
                      <a:picLocks noChangeAspect="1" noChangeArrowheads="1"/>
                    </pic:cNvPicPr>
                  </pic:nvPicPr>
                  <pic:blipFill>
                    <a:blip r:embed="rId22" cstate="print"/>
                    <a:srcRect/>
                    <a:stretch>
                      <a:fillRect/>
                    </a:stretch>
                  </pic:blipFill>
                  <pic:spPr bwMode="auto">
                    <a:xfrm>
                      <a:off x="0" y="0"/>
                      <a:ext cx="517043" cy="514350"/>
                    </a:xfrm>
                    <a:prstGeom prst="rect">
                      <a:avLst/>
                    </a:prstGeom>
                    <a:noFill/>
                    <a:ln w="9525">
                      <a:noFill/>
                      <a:miter lim="800000"/>
                      <a:headEnd/>
                      <a:tailEnd/>
                    </a:ln>
                  </pic:spPr>
                </pic:pic>
              </a:graphicData>
            </a:graphic>
          </wp:inline>
        </w:drawing>
      </w:r>
    </w:p>
    <w:p w:rsidR="00C30CCB" w:rsidRPr="007C75EE" w:rsidRDefault="00C30CCB" w:rsidP="00C30CCB">
      <w:pPr>
        <w:pStyle w:val="ListParagraph"/>
        <w:numPr>
          <w:ilvl w:val="1"/>
          <w:numId w:val="7"/>
        </w:numPr>
        <w:spacing w:before="4" w:after="60"/>
        <w:outlineLvl w:val="3"/>
        <w:rPr>
          <w:rFonts w:ascii="Georgia" w:eastAsia="Times New Roman" w:hAnsi="Georgia"/>
          <w:spacing w:val="15"/>
          <w:sz w:val="28"/>
          <w:szCs w:val="30"/>
          <w:lang/>
        </w:rPr>
      </w:pPr>
      <w:r w:rsidRPr="007C75EE">
        <w:rPr>
          <w:rFonts w:ascii="Georgia" w:eastAsia="Times New Roman" w:hAnsi="Georgia"/>
          <w:sz w:val="22"/>
          <w:lang/>
        </w:rPr>
        <w:t xml:space="preserve">Although winter comes as no surprise, many of us are not ready for its arrival. Be prepared this </w:t>
      </w:r>
      <w:proofErr w:type="gramStart"/>
      <w:r w:rsidRPr="007C75EE">
        <w:rPr>
          <w:rFonts w:ascii="Georgia" w:eastAsia="Times New Roman" w:hAnsi="Georgia"/>
          <w:sz w:val="22"/>
          <w:lang/>
        </w:rPr>
        <w:t>Fall</w:t>
      </w:r>
      <w:proofErr w:type="gramEnd"/>
      <w:r w:rsidRPr="007C75EE">
        <w:rPr>
          <w:rFonts w:ascii="Georgia" w:eastAsia="Times New Roman" w:hAnsi="Georgia"/>
          <w:sz w:val="22"/>
          <w:lang/>
        </w:rPr>
        <w:t xml:space="preserve"> and make sure to dress for the weather. If you are prepared for the hazards of winter, you will be more likely to stay safe and healthy when temperatures start to fall.</w:t>
      </w:r>
    </w:p>
    <w:p w:rsidR="00C30CCB" w:rsidRPr="00C30CCB" w:rsidRDefault="00C30CCB" w:rsidP="00C30CCB">
      <w:pPr>
        <w:pStyle w:val="ListParagraph"/>
        <w:numPr>
          <w:ilvl w:val="0"/>
          <w:numId w:val="7"/>
        </w:numPr>
        <w:spacing w:after="60"/>
        <w:outlineLvl w:val="3"/>
        <w:rPr>
          <w:rFonts w:ascii="Georgia" w:eastAsia="Times New Roman" w:hAnsi="Georgia"/>
          <w:spacing w:val="15"/>
          <w:sz w:val="30"/>
          <w:szCs w:val="30"/>
          <w:lang/>
        </w:rPr>
      </w:pPr>
      <w:r w:rsidRPr="00C30CCB">
        <w:rPr>
          <w:rFonts w:ascii="Georgia" w:eastAsia="Times New Roman" w:hAnsi="Georgia"/>
          <w:b/>
          <w:spacing w:val="15"/>
          <w:sz w:val="28"/>
          <w:szCs w:val="30"/>
          <w:lang/>
        </w:rPr>
        <w:t>Get smart about antibiotics</w:t>
      </w:r>
      <w:r w:rsidRPr="00C30CCB">
        <w:rPr>
          <w:rFonts w:ascii="Georgia" w:eastAsia="Times New Roman" w:hAnsi="Georgia"/>
          <w:spacing w:val="15"/>
          <w:sz w:val="28"/>
          <w:szCs w:val="30"/>
          <w:lang/>
        </w:rPr>
        <w:t xml:space="preserve"> </w:t>
      </w:r>
      <w:r>
        <w:rPr>
          <w:noProof/>
          <w:sz w:val="30"/>
        </w:rPr>
        <w:drawing>
          <wp:inline distT="0" distB="0" distL="0" distR="0">
            <wp:extent cx="529348" cy="486355"/>
            <wp:effectExtent l="19050" t="0" r="4052" b="0"/>
            <wp:docPr id="121" name="Picture 121" descr="C:\Documents and Settings\krosst\Local Settings\Temporary Internet Files\Content.IE5\UDV5L35C\MC9004324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nts and Settings\krosst\Local Settings\Temporary Internet Files\Content.IE5\UDV5L35C\MC900432423[1].wmf"/>
                    <pic:cNvPicPr>
                      <a:picLocks noChangeAspect="1" noChangeArrowheads="1"/>
                    </pic:cNvPicPr>
                  </pic:nvPicPr>
                  <pic:blipFill>
                    <a:blip r:embed="rId23" cstate="print"/>
                    <a:srcRect/>
                    <a:stretch>
                      <a:fillRect/>
                    </a:stretch>
                  </pic:blipFill>
                  <pic:spPr bwMode="auto">
                    <a:xfrm>
                      <a:off x="0" y="0"/>
                      <a:ext cx="531481" cy="488315"/>
                    </a:xfrm>
                    <a:prstGeom prst="rect">
                      <a:avLst/>
                    </a:prstGeom>
                    <a:noFill/>
                    <a:ln w="9525">
                      <a:noFill/>
                      <a:miter lim="800000"/>
                      <a:headEnd/>
                      <a:tailEnd/>
                    </a:ln>
                  </pic:spPr>
                </pic:pic>
              </a:graphicData>
            </a:graphic>
          </wp:inline>
        </w:drawing>
      </w:r>
    </w:p>
    <w:p w:rsidR="00C30CCB" w:rsidRPr="007C75EE" w:rsidRDefault="00C30CCB" w:rsidP="00C30CCB">
      <w:pPr>
        <w:pStyle w:val="ListParagraph"/>
        <w:numPr>
          <w:ilvl w:val="1"/>
          <w:numId w:val="7"/>
        </w:numPr>
        <w:spacing w:after="60"/>
        <w:outlineLvl w:val="3"/>
        <w:rPr>
          <w:rFonts w:ascii="Georgia" w:eastAsia="Times New Roman" w:hAnsi="Georgia"/>
          <w:spacing w:val="15"/>
          <w:sz w:val="28"/>
          <w:szCs w:val="30"/>
          <w:lang/>
        </w:rPr>
      </w:pPr>
      <w:r w:rsidRPr="007C75EE">
        <w:rPr>
          <w:rFonts w:ascii="Georgia" w:eastAsia="Times New Roman" w:hAnsi="Georgia"/>
          <w:sz w:val="22"/>
          <w:lang/>
        </w:rPr>
        <w:t>Antibiotics do not fight infections caused by viruses like colds, most sore throats and bronchitis, and some ear infections. If antibiotics are used too often for things they can't treat—like colds or other viral infections—they can stop working effectively against bacteria when you or your child really needs them. See your doctor or nurse to find out if your illness is bacterial or viral.</w:t>
      </w:r>
    </w:p>
    <w:p w:rsidR="00757482" w:rsidRDefault="007C75EE" w:rsidP="00757482">
      <w:pPr>
        <w:spacing w:before="30" w:beforeAutospacing="0" w:after="180" w:afterAutospacing="0" w:line="240" w:lineRule="atLeast"/>
        <w:rPr>
          <w:rFonts w:ascii="Georgia" w:hAnsi="Georgia"/>
          <w:b/>
          <w:bCs/>
          <w:color w:val="C00000"/>
          <w:sz w:val="44"/>
          <w:szCs w:val="44"/>
          <w:lang/>
        </w:rPr>
      </w:pPr>
      <w:r>
        <w:rPr>
          <w:rFonts w:ascii="Georgia" w:hAnsi="Georgia"/>
          <w:b/>
          <w:bCs/>
          <w:noProof/>
          <w:color w:val="C00000"/>
          <w:sz w:val="44"/>
          <w:szCs w:val="44"/>
        </w:rPr>
        <w:drawing>
          <wp:anchor distT="0" distB="0" distL="114300" distR="114300" simplePos="0" relativeHeight="251661312" behindDoc="1" locked="0" layoutInCell="1" allowOverlap="0">
            <wp:simplePos x="0" y="0"/>
            <wp:positionH relativeFrom="column">
              <wp:posOffset>-276225</wp:posOffset>
            </wp:positionH>
            <wp:positionV relativeFrom="page">
              <wp:posOffset>4269892</wp:posOffset>
            </wp:positionV>
            <wp:extent cx="1442085" cy="962025"/>
            <wp:effectExtent l="19050" t="0" r="5715" b="0"/>
            <wp:wrapNone/>
            <wp:docPr id="13" name="Picture 13" descr="CTCentral_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Central_Color2"/>
                    <pic:cNvPicPr>
                      <a:picLocks noChangeAspect="1" noChangeArrowheads="1"/>
                    </pic:cNvPicPr>
                  </pic:nvPicPr>
                  <pic:blipFill>
                    <a:blip r:embed="rId24" cstate="print"/>
                    <a:srcRect/>
                    <a:stretch>
                      <a:fillRect/>
                    </a:stretch>
                  </pic:blipFill>
                  <pic:spPr bwMode="auto">
                    <a:xfrm>
                      <a:off x="0" y="0"/>
                      <a:ext cx="1442085" cy="962025"/>
                    </a:xfrm>
                    <a:prstGeom prst="rect">
                      <a:avLst/>
                    </a:prstGeom>
                    <a:noFill/>
                  </pic:spPr>
                </pic:pic>
              </a:graphicData>
            </a:graphic>
          </wp:anchor>
        </w:drawing>
      </w:r>
    </w:p>
    <w:p w:rsidR="007C75EE" w:rsidRDefault="00175DBA" w:rsidP="007C75EE">
      <w:pPr>
        <w:spacing w:before="30" w:beforeAutospacing="0" w:after="180" w:afterAutospacing="0" w:line="240" w:lineRule="atLeast"/>
        <w:jc w:val="center"/>
        <w:rPr>
          <w:rFonts w:ascii="Georgia" w:hAnsi="Georgia"/>
          <w:b/>
          <w:bCs/>
          <w:color w:val="C00000"/>
          <w:sz w:val="44"/>
          <w:szCs w:val="44"/>
          <w:lang/>
        </w:rPr>
      </w:pPr>
      <w:r>
        <w:rPr>
          <w:rFonts w:ascii="Georgia" w:hAnsi="Georgia"/>
          <w:b/>
          <w:bCs/>
          <w:noProof/>
          <w:color w:val="C00000"/>
          <w:sz w:val="44"/>
          <w:szCs w:val="44"/>
        </w:rPr>
        <w:drawing>
          <wp:anchor distT="0" distB="0" distL="114300" distR="114300" simplePos="0" relativeHeight="251663360" behindDoc="1" locked="0" layoutInCell="1" allowOverlap="0">
            <wp:simplePos x="0" y="0"/>
            <wp:positionH relativeFrom="column">
              <wp:posOffset>3790950</wp:posOffset>
            </wp:positionH>
            <wp:positionV relativeFrom="page">
              <wp:posOffset>4352925</wp:posOffset>
            </wp:positionV>
            <wp:extent cx="1371600" cy="685800"/>
            <wp:effectExtent l="19050" t="0" r="0" b="0"/>
            <wp:wrapTight wrapText="bothSides">
              <wp:wrapPolygon edited="0">
                <wp:start x="-300" y="0"/>
                <wp:lineTo x="-300" y="19200"/>
                <wp:lineTo x="19800" y="19200"/>
                <wp:lineTo x="19800" y="19200"/>
                <wp:lineTo x="20100" y="10200"/>
                <wp:lineTo x="20100" y="0"/>
                <wp:lineTo x="-300" y="0"/>
              </wp:wrapPolygon>
            </wp:wrapTight>
            <wp:docPr id="14" name="Picture 14" descr="HighmarkCaring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ghmarkCaringPlace"/>
                    <pic:cNvPicPr>
                      <a:picLocks noChangeAspect="1" noChangeArrowheads="1"/>
                    </pic:cNvPicPr>
                  </pic:nvPicPr>
                  <pic:blipFill>
                    <a:blip r:embed="rId25" cstate="print"/>
                    <a:srcRect r="-9872" b="-12405"/>
                    <a:stretch>
                      <a:fillRect/>
                    </a:stretch>
                  </pic:blipFill>
                  <pic:spPr bwMode="auto">
                    <a:xfrm>
                      <a:off x="0" y="0"/>
                      <a:ext cx="1371600" cy="685800"/>
                    </a:xfrm>
                    <a:prstGeom prst="rect">
                      <a:avLst/>
                    </a:prstGeom>
                    <a:noFill/>
                  </pic:spPr>
                </pic:pic>
              </a:graphicData>
            </a:graphic>
          </wp:anchor>
        </w:drawing>
      </w:r>
    </w:p>
    <w:p w:rsidR="007C75EE" w:rsidRDefault="007C75EE" w:rsidP="006F3138">
      <w:pPr>
        <w:spacing w:before="30" w:beforeAutospacing="0" w:after="180" w:afterAutospacing="0" w:line="240" w:lineRule="atLeast"/>
        <w:jc w:val="center"/>
        <w:rPr>
          <w:rFonts w:ascii="Georgia" w:hAnsi="Georgia"/>
          <w:b/>
          <w:bCs/>
          <w:color w:val="C00000"/>
          <w:sz w:val="44"/>
          <w:szCs w:val="44"/>
          <w:lang/>
        </w:rPr>
      </w:pPr>
    </w:p>
    <w:p w:rsidR="00560469" w:rsidRDefault="00560469" w:rsidP="00175DBA">
      <w:pPr>
        <w:spacing w:before="30" w:beforeAutospacing="0" w:after="180" w:afterAutospacing="0" w:line="240" w:lineRule="atLeast"/>
        <w:jc w:val="center"/>
        <w:rPr>
          <w:b/>
          <w:sz w:val="28"/>
          <w:szCs w:val="48"/>
        </w:rPr>
      </w:pPr>
    </w:p>
    <w:p w:rsidR="007C75EE" w:rsidRPr="00560469" w:rsidRDefault="00560469" w:rsidP="00560469">
      <w:pPr>
        <w:spacing w:before="30" w:beforeAutospacing="0" w:after="180" w:afterAutospacing="0" w:line="240" w:lineRule="atLeast"/>
        <w:rPr>
          <w:b/>
          <w:i/>
          <w:sz w:val="28"/>
          <w:szCs w:val="44"/>
        </w:rPr>
      </w:pPr>
      <w:r>
        <w:rPr>
          <w:b/>
          <w:sz w:val="28"/>
          <w:szCs w:val="48"/>
        </w:rPr>
        <w:t xml:space="preserve"> </w:t>
      </w:r>
      <w:r w:rsidR="007C75EE" w:rsidRPr="007C75EE">
        <w:rPr>
          <w:b/>
          <w:sz w:val="28"/>
          <w:szCs w:val="48"/>
        </w:rPr>
        <w:t xml:space="preserve">Children’s Grief Awareness Day </w:t>
      </w:r>
      <w:r w:rsidR="007C75EE" w:rsidRPr="00175DBA">
        <w:rPr>
          <w:b/>
          <w:i/>
          <w:sz w:val="28"/>
          <w:szCs w:val="44"/>
        </w:rPr>
        <w:t>Thursday, November 17, 2011</w:t>
      </w:r>
    </w:p>
    <w:p w:rsidR="007C75EE" w:rsidRPr="00175DBA" w:rsidRDefault="00175DBA" w:rsidP="00175DBA">
      <w:pPr>
        <w:spacing w:line="360" w:lineRule="exact"/>
        <w:jc w:val="center"/>
        <w:rPr>
          <w:i/>
          <w:sz w:val="22"/>
        </w:rPr>
      </w:pPr>
      <w:r>
        <w:rPr>
          <w:i/>
          <w:sz w:val="28"/>
          <w:szCs w:val="36"/>
        </w:rPr>
        <w:t xml:space="preserve">Join </w:t>
      </w:r>
      <w:r w:rsidRPr="007C75EE">
        <w:rPr>
          <w:i/>
          <w:sz w:val="28"/>
          <w:szCs w:val="36"/>
        </w:rPr>
        <w:t>with</w:t>
      </w:r>
      <w:r w:rsidR="007C75EE">
        <w:rPr>
          <w:i/>
          <w:sz w:val="28"/>
          <w:szCs w:val="36"/>
        </w:rPr>
        <w:t xml:space="preserve"> your </w:t>
      </w:r>
      <w:r w:rsidR="007C75EE" w:rsidRPr="007C75EE">
        <w:rPr>
          <w:i/>
          <w:sz w:val="28"/>
          <w:szCs w:val="36"/>
        </w:rPr>
        <w:t xml:space="preserve">Caring Team to </w:t>
      </w:r>
      <w:r w:rsidR="007C75EE" w:rsidRPr="007C75EE">
        <w:rPr>
          <w:b/>
          <w:i/>
          <w:sz w:val="28"/>
          <w:szCs w:val="36"/>
        </w:rPr>
        <w:t>s</w:t>
      </w:r>
      <w:r w:rsidR="007C75EE" w:rsidRPr="007C75EE">
        <w:rPr>
          <w:b/>
          <w:i/>
          <w:sz w:val="28"/>
          <w:szCs w:val="44"/>
        </w:rPr>
        <w:t>how support for grieving children.</w:t>
      </w:r>
    </w:p>
    <w:p w:rsidR="006F3138" w:rsidRDefault="006F3138" w:rsidP="006F3138">
      <w:pPr>
        <w:spacing w:before="30" w:beforeAutospacing="0" w:after="180" w:afterAutospacing="0" w:line="240" w:lineRule="atLeast"/>
        <w:jc w:val="center"/>
        <w:rPr>
          <w:rFonts w:ascii="Georgia" w:hAnsi="Georgia"/>
          <w:b/>
          <w:bCs/>
          <w:color w:val="C00000"/>
          <w:sz w:val="44"/>
          <w:szCs w:val="44"/>
          <w:lang/>
        </w:rPr>
      </w:pPr>
      <w:r>
        <w:rPr>
          <w:rFonts w:ascii="Georgia" w:hAnsi="Georgia"/>
          <w:b/>
          <w:bCs/>
          <w:color w:val="C00000"/>
          <w:sz w:val="44"/>
          <w:szCs w:val="44"/>
          <w:lang/>
        </w:rPr>
        <w:t>NUTRITION CORNER</w:t>
      </w:r>
    </w:p>
    <w:p w:rsidR="006F3138" w:rsidRDefault="006F3138" w:rsidP="006F3138">
      <w:pPr>
        <w:jc w:val="center"/>
        <w:rPr>
          <w:rFonts w:ascii="Georgia" w:hAnsi="Georgia"/>
        </w:rPr>
      </w:pPr>
      <w:r>
        <w:rPr>
          <w:rFonts w:ascii="Georgia" w:hAnsi="Georgia"/>
          <w:noProof/>
          <w:color w:val="365F91"/>
        </w:rPr>
        <w:drawing>
          <wp:inline distT="0" distB="0" distL="0" distR="0">
            <wp:extent cx="1209675" cy="1096489"/>
            <wp:effectExtent l="19050" t="0" r="9525" b="0"/>
            <wp:docPr id="5" name="Picture 49" descr="MyPlat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yPlate Green"/>
                    <pic:cNvPicPr>
                      <a:picLocks noChangeAspect="1" noChangeArrowheads="1"/>
                    </pic:cNvPicPr>
                  </pic:nvPicPr>
                  <pic:blipFill>
                    <a:blip r:embed="rId26" r:link="rId27" cstate="print"/>
                    <a:srcRect/>
                    <a:stretch>
                      <a:fillRect/>
                    </a:stretch>
                  </pic:blipFill>
                  <pic:spPr bwMode="auto">
                    <a:xfrm>
                      <a:off x="0" y="0"/>
                      <a:ext cx="1209675" cy="1096489"/>
                    </a:xfrm>
                    <a:prstGeom prst="rect">
                      <a:avLst/>
                    </a:prstGeom>
                    <a:noFill/>
                    <a:ln w="9525">
                      <a:noFill/>
                      <a:miter lim="800000"/>
                      <a:headEnd/>
                      <a:tailEnd/>
                    </a:ln>
                  </pic:spPr>
                </pic:pic>
              </a:graphicData>
            </a:graphic>
          </wp:inline>
        </w:drawing>
      </w:r>
    </w:p>
    <w:p w:rsidR="00D72016" w:rsidRPr="00D72016" w:rsidRDefault="00B46BDD" w:rsidP="00B46BDD">
      <w:pPr>
        <w:pStyle w:val="Heading2"/>
        <w:spacing w:before="0" w:beforeAutospacing="0" w:after="30" w:afterAutospacing="0"/>
        <w:jc w:val="center"/>
        <w:rPr>
          <w:i/>
          <w:sz w:val="28"/>
        </w:rPr>
      </w:pPr>
      <w:r>
        <w:rPr>
          <w:i/>
          <w:noProof/>
          <w:sz w:val="28"/>
        </w:rPr>
        <w:drawing>
          <wp:inline distT="0" distB="0" distL="0" distR="0">
            <wp:extent cx="514350" cy="665766"/>
            <wp:effectExtent l="19050" t="0" r="0" b="0"/>
            <wp:docPr id="137" name="Picture 137" descr="C:\Documents and Settings\krosst\Local Settings\Temporary Internet Files\Content.IE5\YE55FA1Y\MC900444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 and Settings\krosst\Local Settings\Temporary Internet Files\Content.IE5\YE55FA1Y\MC900444881[1].jpg"/>
                    <pic:cNvPicPr>
                      <a:picLocks noChangeAspect="1" noChangeArrowheads="1"/>
                    </pic:cNvPicPr>
                  </pic:nvPicPr>
                  <pic:blipFill>
                    <a:blip r:embed="rId28" cstate="print"/>
                    <a:srcRect/>
                    <a:stretch>
                      <a:fillRect/>
                    </a:stretch>
                  </pic:blipFill>
                  <pic:spPr bwMode="auto">
                    <a:xfrm>
                      <a:off x="0" y="0"/>
                      <a:ext cx="514545" cy="666018"/>
                    </a:xfrm>
                    <a:prstGeom prst="rect">
                      <a:avLst/>
                    </a:prstGeom>
                    <a:noFill/>
                    <a:ln w="9525">
                      <a:noFill/>
                      <a:miter lim="800000"/>
                      <a:headEnd/>
                      <a:tailEnd/>
                    </a:ln>
                  </pic:spPr>
                </pic:pic>
              </a:graphicData>
            </a:graphic>
          </wp:inline>
        </w:drawing>
      </w:r>
      <w:r w:rsidR="00D72016" w:rsidRPr="00D72016">
        <w:rPr>
          <w:i/>
          <w:sz w:val="28"/>
        </w:rPr>
        <w:t>Turkey and Cranberry Stew</w:t>
      </w:r>
    </w:p>
    <w:p w:rsidR="00D72016" w:rsidRPr="00B46BDD" w:rsidRDefault="00B46BDD" w:rsidP="00B46BDD">
      <w:pPr>
        <w:pStyle w:val="teaser"/>
        <w:jc w:val="center"/>
        <w:rPr>
          <w:i/>
          <w:sz w:val="22"/>
        </w:rPr>
      </w:pPr>
      <w:r>
        <w:rPr>
          <w:i/>
          <w:sz w:val="22"/>
        </w:rPr>
        <w:t>A</w:t>
      </w:r>
      <w:r w:rsidR="00D72016" w:rsidRPr="00B46BDD">
        <w:rPr>
          <w:i/>
          <w:sz w:val="22"/>
        </w:rPr>
        <w:t>nother way to use leftover turkey. Try this colorful stew combining the natural sweetness of sweet potato and carrot with the tang of cranberries.</w:t>
      </w:r>
    </w:p>
    <w:p w:rsidR="00D72016" w:rsidRPr="00D72016" w:rsidRDefault="00D72016" w:rsidP="00D72016">
      <w:pPr>
        <w:pStyle w:val="NormalWeb"/>
        <w:rPr>
          <w:sz w:val="20"/>
        </w:rPr>
      </w:pPr>
      <w:r w:rsidRPr="00D72016">
        <w:rPr>
          <w:b/>
          <w:bCs/>
          <w:sz w:val="20"/>
        </w:rPr>
        <w:lastRenderedPageBreak/>
        <w:t xml:space="preserve">This is one of our own Fruits &amp; Veggies—More Matters® recipes. It meets the Centers for Disease Control and Prevention’s </w:t>
      </w:r>
      <w:hyperlink r:id="rId29" w:history="1">
        <w:r w:rsidRPr="00D72016">
          <w:rPr>
            <w:rStyle w:val="Hyperlink"/>
            <w:b/>
            <w:bCs/>
            <w:sz w:val="20"/>
          </w:rPr>
          <w:t>strict nutrition guidelines</w:t>
        </w:r>
      </w:hyperlink>
      <w:r w:rsidRPr="00D72016">
        <w:rPr>
          <w:b/>
          <w:bCs/>
          <w:sz w:val="20"/>
        </w:rPr>
        <w:t xml:space="preserve"> as a healthy recipe.</w:t>
      </w:r>
    </w:p>
    <w:p w:rsidR="00D72016" w:rsidRPr="00D72016" w:rsidRDefault="00D72016" w:rsidP="00D72016">
      <w:pPr>
        <w:pStyle w:val="category"/>
        <w:rPr>
          <w:sz w:val="20"/>
        </w:rPr>
      </w:pPr>
      <w:r w:rsidRPr="00D72016">
        <w:rPr>
          <w:b/>
          <w:sz w:val="20"/>
        </w:rPr>
        <w:t>Category</w:t>
      </w:r>
      <w:r w:rsidRPr="00D72016">
        <w:rPr>
          <w:sz w:val="20"/>
        </w:rPr>
        <w:t>: Appetizers, Dips &amp; Salsa</w:t>
      </w:r>
      <w:r>
        <w:rPr>
          <w:sz w:val="20"/>
        </w:rPr>
        <w:t xml:space="preserve">   </w:t>
      </w:r>
      <w:r w:rsidRPr="00D72016">
        <w:rPr>
          <w:rStyle w:val="colors"/>
          <w:b/>
          <w:sz w:val="20"/>
        </w:rPr>
        <w:t>Think Variety; Think Color</w:t>
      </w:r>
      <w:r w:rsidRPr="00D72016">
        <w:rPr>
          <w:rStyle w:val="colors"/>
          <w:sz w:val="20"/>
        </w:rPr>
        <w:t xml:space="preserve">: </w:t>
      </w:r>
      <w:r w:rsidRPr="00D72016">
        <w:rPr>
          <w:noProof/>
          <w:sz w:val="20"/>
        </w:rPr>
        <w:drawing>
          <wp:inline distT="0" distB="0" distL="0" distR="0">
            <wp:extent cx="114300" cy="114300"/>
            <wp:effectExtent l="19050" t="0" r="0" b="0"/>
            <wp:docPr id="127" name="Picture 127"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d"/>
                    <pic:cNvPicPr>
                      <a:picLocks noChangeAspect="1" noChangeArrowheads="1"/>
                    </pic:cNvPicPr>
                  </pic:nvPicPr>
                  <pic:blipFill>
                    <a:blip r:embed="rId3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72016">
        <w:rPr>
          <w:noProof/>
          <w:sz w:val="20"/>
        </w:rPr>
        <w:drawing>
          <wp:inline distT="0" distB="0" distL="0" distR="0">
            <wp:extent cx="114300" cy="114300"/>
            <wp:effectExtent l="19050" t="0" r="0" b="0"/>
            <wp:docPr id="128" name="Picture 128" descr="Yellow/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Yellow/Orange"/>
                    <pic:cNvPicPr>
                      <a:picLocks noChangeAspect="1" noChangeArrowheads="1"/>
                    </pic:cNvPicPr>
                  </pic:nvPicPr>
                  <pic:blipFill>
                    <a:blip r:embed="rId3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72016">
        <w:rPr>
          <w:noProof/>
          <w:sz w:val="20"/>
        </w:rPr>
        <w:drawing>
          <wp:inline distT="0" distB="0" distL="0" distR="0">
            <wp:extent cx="114300" cy="114300"/>
            <wp:effectExtent l="19050" t="0" r="0" b="0"/>
            <wp:docPr id="129" name="Picture 129"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hite"/>
                    <pic:cNvPicPr>
                      <a:picLocks noChangeAspect="1" noChangeArrowheads="1"/>
                    </pic:cNvPicPr>
                  </pic:nvPicPr>
                  <pic:blipFill>
                    <a:blip r:embed="rId3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72016">
        <w:rPr>
          <w:noProof/>
          <w:sz w:val="20"/>
        </w:rPr>
        <w:drawing>
          <wp:inline distT="0" distB="0" distL="0" distR="0">
            <wp:extent cx="114300" cy="114300"/>
            <wp:effectExtent l="19050" t="0" r="0" b="0"/>
            <wp:docPr id="130" name="Picture 130"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Green"/>
                    <pic:cNvPicPr>
                      <a:picLocks noChangeAspect="1" noChangeArrowheads="1"/>
                    </pic:cNvPicPr>
                  </pic:nvPicPr>
                  <pic:blipFill>
                    <a:blip r:embed="rId3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colors"/>
          <w:sz w:val="20"/>
        </w:rPr>
        <w:t xml:space="preserve">   </w:t>
      </w:r>
      <w:r w:rsidRPr="00D72016">
        <w:rPr>
          <w:b/>
          <w:bCs/>
          <w:sz w:val="20"/>
        </w:rPr>
        <w:t xml:space="preserve">Preparation time: </w:t>
      </w:r>
      <w:r w:rsidRPr="00D72016">
        <w:rPr>
          <w:sz w:val="20"/>
        </w:rPr>
        <w:t>45 minutes</w:t>
      </w:r>
      <w:r>
        <w:rPr>
          <w:sz w:val="20"/>
        </w:rPr>
        <w:t xml:space="preserve"> </w:t>
      </w:r>
      <w:r w:rsidRPr="00D72016">
        <w:rPr>
          <w:b/>
          <w:sz w:val="20"/>
        </w:rPr>
        <w:t>Serves:</w:t>
      </w:r>
      <w:r w:rsidRPr="00D72016">
        <w:rPr>
          <w:sz w:val="20"/>
        </w:rPr>
        <w:t xml:space="preserve"> 6</w:t>
      </w:r>
      <w:r>
        <w:rPr>
          <w:sz w:val="20"/>
        </w:rPr>
        <w:t xml:space="preserve">     </w:t>
      </w:r>
      <w:r w:rsidRPr="00D72016">
        <w:rPr>
          <w:b/>
          <w:sz w:val="20"/>
        </w:rPr>
        <w:t>Cups of Fruits and Vegetables per Serving:</w:t>
      </w:r>
      <w:r w:rsidRPr="00D72016">
        <w:rPr>
          <w:sz w:val="20"/>
        </w:rPr>
        <w:t xml:space="preserve"> 1</w:t>
      </w:r>
    </w:p>
    <w:p w:rsidR="00D72016" w:rsidRDefault="00D72016" w:rsidP="00D72016">
      <w:pPr>
        <w:pStyle w:val="Heading4"/>
      </w:pPr>
      <w:r>
        <w:t xml:space="preserve">Ingredients: </w:t>
      </w:r>
    </w:p>
    <w:p w:rsidR="00D72016" w:rsidRPr="00DD4128" w:rsidRDefault="00D72016" w:rsidP="00D72016">
      <w:pPr>
        <w:rPr>
          <w:sz w:val="22"/>
        </w:rPr>
      </w:pPr>
      <w:r w:rsidRPr="00DD4128">
        <w:rPr>
          <w:sz w:val="22"/>
        </w:rPr>
        <w:t>2 teaspoons canola oil</w:t>
      </w:r>
      <w:r w:rsidRPr="00DD4128">
        <w:rPr>
          <w:sz w:val="22"/>
        </w:rPr>
        <w:br/>
        <w:t>1 medium onion, chopped</w:t>
      </w:r>
      <w:r w:rsidRPr="00DD4128">
        <w:rPr>
          <w:sz w:val="22"/>
        </w:rPr>
        <w:br/>
        <w:t>1 large carrot, cut into bite-size pieces</w:t>
      </w:r>
      <w:r w:rsidRPr="00DD4128">
        <w:rPr>
          <w:sz w:val="22"/>
        </w:rPr>
        <w:br/>
        <w:t>1 rib celery, cut into thin slices</w:t>
      </w:r>
      <w:r w:rsidRPr="00DD4128">
        <w:rPr>
          <w:sz w:val="22"/>
        </w:rPr>
        <w:br/>
        <w:t>1 parsnip, peeled and cut into bite-size pieces (optional)</w:t>
      </w:r>
      <w:r w:rsidRPr="00DD4128">
        <w:rPr>
          <w:sz w:val="22"/>
        </w:rPr>
        <w:br/>
        <w:t>1 medium sweet potato or yam, peeled and cut in half, then into bite-size pieces</w:t>
      </w:r>
      <w:r w:rsidRPr="00DD4128">
        <w:rPr>
          <w:sz w:val="22"/>
        </w:rPr>
        <w:br/>
        <w:t>1 bay leaf</w:t>
      </w:r>
      <w:r w:rsidRPr="00DD4128">
        <w:rPr>
          <w:sz w:val="22"/>
        </w:rPr>
        <w:br/>
        <w:t>1 teaspoon dried thyme</w:t>
      </w:r>
      <w:r w:rsidRPr="00DD4128">
        <w:rPr>
          <w:sz w:val="22"/>
        </w:rPr>
        <w:br/>
        <w:t>2 cups non-fat, reduced-sodium turkey or chicken stock, divided</w:t>
      </w:r>
      <w:r w:rsidRPr="00DD4128">
        <w:rPr>
          <w:sz w:val="22"/>
        </w:rPr>
        <w:br/>
        <w:t>1 sweet, juicy apple, peeled, cored and cut into bite-size pieces</w:t>
      </w:r>
      <w:r w:rsidRPr="00DD4128">
        <w:rPr>
          <w:sz w:val="22"/>
        </w:rPr>
        <w:br/>
        <w:t>1 cup frozen (and defrosted) cranberries or canned whole cranberries, rinsed and drained</w:t>
      </w:r>
      <w:r w:rsidRPr="00DD4128">
        <w:rPr>
          <w:sz w:val="22"/>
        </w:rPr>
        <w:br/>
        <w:t>3 cups diced cooked turkey</w:t>
      </w:r>
      <w:r w:rsidRPr="00DD4128">
        <w:rPr>
          <w:sz w:val="22"/>
        </w:rPr>
        <w:br/>
        <w:t xml:space="preserve">Salt and freshly ground black pepper, to taste*    </w:t>
      </w:r>
    </w:p>
    <w:p w:rsidR="00D72016" w:rsidRPr="00DD4128" w:rsidRDefault="00D72016" w:rsidP="00D72016">
      <w:pPr>
        <w:pStyle w:val="NormalWeb"/>
        <w:numPr>
          <w:ilvl w:val="0"/>
          <w:numId w:val="11"/>
        </w:numPr>
        <w:rPr>
          <w:sz w:val="22"/>
        </w:rPr>
      </w:pPr>
      <w:r w:rsidRPr="00DD4128">
        <w:rPr>
          <w:sz w:val="22"/>
        </w:rPr>
        <w:t xml:space="preserve">In a deep pan or skillet, heat the oil over MEDIUM-HIGH heat. </w:t>
      </w:r>
    </w:p>
    <w:p w:rsidR="00D72016" w:rsidRPr="00DD4128" w:rsidRDefault="008A3489" w:rsidP="00D72016">
      <w:pPr>
        <w:pStyle w:val="NormalWeb"/>
        <w:numPr>
          <w:ilvl w:val="0"/>
          <w:numId w:val="11"/>
        </w:numPr>
        <w:rPr>
          <w:sz w:val="22"/>
        </w:rPr>
      </w:pPr>
      <w:r w:rsidRPr="00DD4128">
        <w:rPr>
          <w:sz w:val="22"/>
        </w:rPr>
        <w:t>Sauté</w:t>
      </w:r>
      <w:r w:rsidR="00D72016" w:rsidRPr="00DD4128">
        <w:rPr>
          <w:sz w:val="22"/>
        </w:rPr>
        <w:t xml:space="preserve"> the onion until it softens, about 4 minutes.  </w:t>
      </w:r>
    </w:p>
    <w:p w:rsidR="00D72016" w:rsidRPr="00DD4128" w:rsidRDefault="00D72016" w:rsidP="00D72016">
      <w:pPr>
        <w:pStyle w:val="NormalWeb"/>
        <w:numPr>
          <w:ilvl w:val="0"/>
          <w:numId w:val="11"/>
        </w:numPr>
        <w:rPr>
          <w:sz w:val="22"/>
        </w:rPr>
      </w:pPr>
      <w:r w:rsidRPr="00DD4128">
        <w:rPr>
          <w:sz w:val="22"/>
        </w:rPr>
        <w:t xml:space="preserve">Add the carrot, celery, parsnip (if using) and sweet potato.  </w:t>
      </w:r>
    </w:p>
    <w:p w:rsidR="00D72016" w:rsidRPr="00DD4128" w:rsidRDefault="00D72016" w:rsidP="00D72016">
      <w:pPr>
        <w:pStyle w:val="NormalWeb"/>
        <w:numPr>
          <w:ilvl w:val="0"/>
          <w:numId w:val="11"/>
        </w:numPr>
        <w:rPr>
          <w:sz w:val="22"/>
        </w:rPr>
      </w:pPr>
      <w:r w:rsidRPr="00DD4128">
        <w:rPr>
          <w:sz w:val="22"/>
        </w:rPr>
        <w:t xml:space="preserve">Lower heat to MEDIUM and, stirring frequently, </w:t>
      </w:r>
      <w:r w:rsidR="008A3489" w:rsidRPr="00DD4128">
        <w:rPr>
          <w:sz w:val="22"/>
        </w:rPr>
        <w:t>sauté</w:t>
      </w:r>
      <w:r w:rsidRPr="00DD4128">
        <w:rPr>
          <w:sz w:val="22"/>
        </w:rPr>
        <w:t xml:space="preserve"> until the vegetables become lightly browned.  </w:t>
      </w:r>
    </w:p>
    <w:p w:rsidR="00D72016" w:rsidRPr="00DD4128" w:rsidRDefault="00D72016" w:rsidP="00D72016">
      <w:pPr>
        <w:pStyle w:val="NormalWeb"/>
        <w:numPr>
          <w:ilvl w:val="0"/>
          <w:numId w:val="11"/>
        </w:numPr>
        <w:rPr>
          <w:sz w:val="22"/>
        </w:rPr>
      </w:pPr>
      <w:r w:rsidRPr="00DD4128">
        <w:rPr>
          <w:sz w:val="22"/>
        </w:rPr>
        <w:t xml:space="preserve">Add the bay leaf, thyme and 1 cup of stock.  </w:t>
      </w:r>
    </w:p>
    <w:p w:rsidR="00D72016" w:rsidRPr="00DD4128" w:rsidRDefault="00D72016" w:rsidP="00D72016">
      <w:pPr>
        <w:pStyle w:val="NormalWeb"/>
        <w:numPr>
          <w:ilvl w:val="0"/>
          <w:numId w:val="11"/>
        </w:numPr>
        <w:rPr>
          <w:sz w:val="22"/>
        </w:rPr>
      </w:pPr>
      <w:r w:rsidRPr="00DD4128">
        <w:rPr>
          <w:sz w:val="22"/>
        </w:rPr>
        <w:t xml:space="preserve">Lower heat to a simmer and cook until the vegetables are almost tender, about 10 minutes or less.  </w:t>
      </w:r>
    </w:p>
    <w:p w:rsidR="00D72016" w:rsidRPr="00DD4128" w:rsidRDefault="00D72016" w:rsidP="00D72016">
      <w:pPr>
        <w:pStyle w:val="NormalWeb"/>
        <w:numPr>
          <w:ilvl w:val="0"/>
          <w:numId w:val="11"/>
        </w:numPr>
        <w:rPr>
          <w:sz w:val="22"/>
        </w:rPr>
      </w:pPr>
      <w:r w:rsidRPr="00DD4128">
        <w:rPr>
          <w:sz w:val="22"/>
        </w:rPr>
        <w:t xml:space="preserve">Stir in the apple and cranberries, if using the frozen kind.  </w:t>
      </w:r>
    </w:p>
    <w:p w:rsidR="00D72016" w:rsidRPr="00DD4128" w:rsidRDefault="00D72016" w:rsidP="00D72016">
      <w:pPr>
        <w:pStyle w:val="NormalWeb"/>
        <w:numPr>
          <w:ilvl w:val="0"/>
          <w:numId w:val="11"/>
        </w:numPr>
        <w:rPr>
          <w:sz w:val="22"/>
        </w:rPr>
      </w:pPr>
      <w:r w:rsidRPr="00DD4128">
        <w:rPr>
          <w:sz w:val="22"/>
        </w:rPr>
        <w:t xml:space="preserve">If the mixture seems dry, add enough additional stock to cook the fruit.  </w:t>
      </w:r>
    </w:p>
    <w:p w:rsidR="00D72016" w:rsidRPr="00DD4128" w:rsidRDefault="00D72016" w:rsidP="00D72016">
      <w:pPr>
        <w:pStyle w:val="NormalWeb"/>
        <w:numPr>
          <w:ilvl w:val="0"/>
          <w:numId w:val="11"/>
        </w:numPr>
        <w:rPr>
          <w:sz w:val="22"/>
        </w:rPr>
      </w:pPr>
      <w:r w:rsidRPr="00DD4128">
        <w:rPr>
          <w:sz w:val="22"/>
        </w:rPr>
        <w:t xml:space="preserve">Gently simmer until the apple has softened and the cranberries are tender, about 5 minutes.  </w:t>
      </w:r>
    </w:p>
    <w:p w:rsidR="00D72016" w:rsidRPr="00DD4128" w:rsidRDefault="00D72016" w:rsidP="00D72016">
      <w:pPr>
        <w:pStyle w:val="NormalWeb"/>
        <w:numPr>
          <w:ilvl w:val="0"/>
          <w:numId w:val="11"/>
        </w:numPr>
        <w:rPr>
          <w:sz w:val="22"/>
        </w:rPr>
      </w:pPr>
      <w:r w:rsidRPr="00DD4128">
        <w:rPr>
          <w:sz w:val="22"/>
        </w:rPr>
        <w:t xml:space="preserve">If using canned cranberries, add them after the apple has softened, along with the turkey.  </w:t>
      </w:r>
    </w:p>
    <w:p w:rsidR="00D72016" w:rsidRPr="00DD4128" w:rsidRDefault="00D72016" w:rsidP="00D72016">
      <w:pPr>
        <w:pStyle w:val="NormalWeb"/>
        <w:numPr>
          <w:ilvl w:val="0"/>
          <w:numId w:val="11"/>
        </w:numPr>
        <w:rPr>
          <w:sz w:val="22"/>
        </w:rPr>
      </w:pPr>
      <w:r w:rsidRPr="00DD4128">
        <w:rPr>
          <w:sz w:val="22"/>
        </w:rPr>
        <w:t xml:space="preserve">Heat through for a few more minutes, until the turkey is hot.  </w:t>
      </w:r>
    </w:p>
    <w:p w:rsidR="00D72016" w:rsidRPr="00DD4128" w:rsidRDefault="00D72016" w:rsidP="00D72016">
      <w:pPr>
        <w:pStyle w:val="NormalWeb"/>
        <w:numPr>
          <w:ilvl w:val="0"/>
          <w:numId w:val="11"/>
        </w:numPr>
        <w:rPr>
          <w:sz w:val="22"/>
        </w:rPr>
      </w:pPr>
      <w:r w:rsidRPr="00DD4128">
        <w:rPr>
          <w:sz w:val="22"/>
        </w:rPr>
        <w:t xml:space="preserve">Season to taste with salt and pepper.  </w:t>
      </w:r>
    </w:p>
    <w:p w:rsidR="00D72016" w:rsidRPr="00DD4128" w:rsidRDefault="00D72016" w:rsidP="00D72016">
      <w:pPr>
        <w:pStyle w:val="NormalWeb"/>
        <w:numPr>
          <w:ilvl w:val="0"/>
          <w:numId w:val="11"/>
        </w:numPr>
        <w:rPr>
          <w:sz w:val="22"/>
        </w:rPr>
      </w:pPr>
      <w:r w:rsidRPr="00DD4128">
        <w:rPr>
          <w:sz w:val="22"/>
        </w:rPr>
        <w:t>Serve as is or over cooked brown rice or whole-grain pasta, if desired.</w:t>
      </w:r>
    </w:p>
    <w:p w:rsidR="00D72016" w:rsidRPr="00D72016" w:rsidRDefault="00D72016" w:rsidP="00D72016">
      <w:pPr>
        <w:pStyle w:val="NormalWeb"/>
        <w:rPr>
          <w:sz w:val="22"/>
        </w:rPr>
      </w:pPr>
      <w:r w:rsidRPr="00D72016">
        <w:rPr>
          <w:b/>
          <w:i/>
          <w:sz w:val="20"/>
        </w:rPr>
        <w:t>* Nutrition information does not include salt and pepper to taste.</w:t>
      </w:r>
      <w:r w:rsidRPr="00D72016">
        <w:rPr>
          <w:b/>
          <w:i/>
          <w:sz w:val="20"/>
        </w:rPr>
        <w:br/>
      </w:r>
      <w:r w:rsidRPr="00D72016">
        <w:rPr>
          <w:sz w:val="22"/>
        </w:rPr>
        <w:br/>
      </w:r>
      <w:r w:rsidRPr="00D72016">
        <w:rPr>
          <w:rStyle w:val="Strong"/>
          <w:sz w:val="22"/>
        </w:rPr>
        <w:t>Each serving provides:</w:t>
      </w:r>
      <w:r w:rsidRPr="00D72016">
        <w:rPr>
          <w:sz w:val="22"/>
        </w:rPr>
        <w:t xml:space="preserve"> an excellent source of vitamin A, and</w:t>
      </w:r>
      <w:proofErr w:type="gramStart"/>
      <w:r w:rsidRPr="00D72016">
        <w:rPr>
          <w:sz w:val="22"/>
        </w:rPr>
        <w:t>  a</w:t>
      </w:r>
      <w:proofErr w:type="gramEnd"/>
      <w:r w:rsidRPr="00D72016">
        <w:rPr>
          <w:sz w:val="22"/>
        </w:rPr>
        <w:t xml:space="preserve"> good source of vitamin C, potassium and fiber. </w:t>
      </w:r>
    </w:p>
    <w:p w:rsidR="00D72016" w:rsidRPr="00D72016" w:rsidRDefault="00D72016" w:rsidP="00D72016">
      <w:pPr>
        <w:pStyle w:val="credit"/>
        <w:rPr>
          <w:sz w:val="22"/>
        </w:rPr>
      </w:pPr>
      <w:r w:rsidRPr="00D72016">
        <w:rPr>
          <w:rStyle w:val="Strong"/>
          <w:sz w:val="22"/>
        </w:rPr>
        <w:lastRenderedPageBreak/>
        <w:t>Credit:</w:t>
      </w:r>
      <w:r w:rsidRPr="00D72016">
        <w:rPr>
          <w:sz w:val="22"/>
        </w:rPr>
        <w:t xml:space="preserve"> Recipe courtesy American Institute for Cancer Research. This recipe meets Produce for Better Health Foundation (PBH) and Center for Disease Control and Prevention (CDC) nutrition standards that maintain fruits and vegetables as healthy foods.</w:t>
      </w:r>
    </w:p>
    <w:tbl>
      <w:tblPr>
        <w:tblW w:w="4750" w:type="pct"/>
        <w:tblCellSpacing w:w="0" w:type="dxa"/>
        <w:tblCellMar>
          <w:top w:w="45" w:type="dxa"/>
          <w:left w:w="45" w:type="dxa"/>
          <w:bottom w:w="45" w:type="dxa"/>
          <w:right w:w="45" w:type="dxa"/>
        </w:tblCellMar>
        <w:tblLook w:val="04A0"/>
      </w:tblPr>
      <w:tblGrid>
        <w:gridCol w:w="5311"/>
        <w:gridCol w:w="3667"/>
      </w:tblGrid>
      <w:tr w:rsidR="00D72016" w:rsidRPr="00D72016" w:rsidTr="00D72016">
        <w:trPr>
          <w:tblCellSpacing w:w="0" w:type="dxa"/>
        </w:trPr>
        <w:tc>
          <w:tcPr>
            <w:tcW w:w="0" w:type="auto"/>
            <w:gridSpan w:val="2"/>
            <w:vAlign w:val="center"/>
            <w:hideMark/>
          </w:tcPr>
          <w:p w:rsidR="00D72016" w:rsidRPr="00D72016" w:rsidRDefault="00D72016">
            <w:pPr>
              <w:jc w:val="center"/>
              <w:rPr>
                <w:sz w:val="20"/>
              </w:rPr>
            </w:pPr>
            <w:r w:rsidRPr="00D72016">
              <w:rPr>
                <w:b/>
                <w:bCs/>
                <w:sz w:val="20"/>
              </w:rPr>
              <w:t>Nutritional Information per Serving</w:t>
            </w:r>
          </w:p>
        </w:tc>
      </w:tr>
      <w:tr w:rsidR="00D72016" w:rsidRPr="00D72016" w:rsidTr="00D72016">
        <w:trPr>
          <w:tblCellSpacing w:w="0" w:type="dxa"/>
        </w:trPr>
        <w:tc>
          <w:tcPr>
            <w:tcW w:w="0" w:type="auto"/>
            <w:vAlign w:val="center"/>
            <w:hideMark/>
          </w:tcPr>
          <w:p w:rsidR="00D72016" w:rsidRPr="00D72016" w:rsidRDefault="00D72016">
            <w:pPr>
              <w:rPr>
                <w:sz w:val="20"/>
              </w:rPr>
            </w:pPr>
            <w:r w:rsidRPr="00D72016">
              <w:rPr>
                <w:sz w:val="20"/>
              </w:rPr>
              <w:t>Calories: 207</w:t>
            </w:r>
          </w:p>
        </w:tc>
        <w:tc>
          <w:tcPr>
            <w:tcW w:w="0" w:type="auto"/>
            <w:vAlign w:val="center"/>
            <w:hideMark/>
          </w:tcPr>
          <w:p w:rsidR="00D72016" w:rsidRPr="00D72016" w:rsidRDefault="00D72016">
            <w:pPr>
              <w:rPr>
                <w:sz w:val="20"/>
              </w:rPr>
            </w:pPr>
            <w:r w:rsidRPr="00D72016">
              <w:rPr>
                <w:sz w:val="20"/>
              </w:rPr>
              <w:t>Carbohydrates: 18g</w:t>
            </w:r>
          </w:p>
        </w:tc>
      </w:tr>
      <w:tr w:rsidR="00D72016" w:rsidRPr="00D72016" w:rsidTr="00D72016">
        <w:trPr>
          <w:tblCellSpacing w:w="0" w:type="dxa"/>
        </w:trPr>
        <w:tc>
          <w:tcPr>
            <w:tcW w:w="0" w:type="auto"/>
            <w:vAlign w:val="center"/>
            <w:hideMark/>
          </w:tcPr>
          <w:p w:rsidR="00D72016" w:rsidRPr="00D72016" w:rsidRDefault="00D72016">
            <w:pPr>
              <w:rPr>
                <w:sz w:val="20"/>
              </w:rPr>
            </w:pPr>
            <w:r w:rsidRPr="00D72016">
              <w:rPr>
                <w:sz w:val="20"/>
              </w:rPr>
              <w:t>Total Fat: 5.2g</w:t>
            </w:r>
          </w:p>
        </w:tc>
        <w:tc>
          <w:tcPr>
            <w:tcW w:w="0" w:type="auto"/>
            <w:vAlign w:val="center"/>
            <w:hideMark/>
          </w:tcPr>
          <w:p w:rsidR="00D72016" w:rsidRPr="00D72016" w:rsidRDefault="00D72016">
            <w:pPr>
              <w:rPr>
                <w:sz w:val="20"/>
              </w:rPr>
            </w:pPr>
            <w:r w:rsidRPr="00D72016">
              <w:rPr>
                <w:sz w:val="20"/>
              </w:rPr>
              <w:t>Cholesterol: 53mg</w:t>
            </w:r>
          </w:p>
        </w:tc>
      </w:tr>
      <w:tr w:rsidR="00D72016" w:rsidRPr="00D72016" w:rsidTr="00D72016">
        <w:trPr>
          <w:tblCellSpacing w:w="0" w:type="dxa"/>
        </w:trPr>
        <w:tc>
          <w:tcPr>
            <w:tcW w:w="0" w:type="auto"/>
            <w:vAlign w:val="center"/>
            <w:hideMark/>
          </w:tcPr>
          <w:p w:rsidR="00D72016" w:rsidRPr="00D72016" w:rsidRDefault="00D72016">
            <w:pPr>
              <w:rPr>
                <w:sz w:val="20"/>
              </w:rPr>
            </w:pPr>
            <w:r w:rsidRPr="00D72016">
              <w:rPr>
                <w:sz w:val="20"/>
              </w:rPr>
              <w:t>Saturated Fat: 1.3g</w:t>
            </w:r>
          </w:p>
        </w:tc>
        <w:tc>
          <w:tcPr>
            <w:tcW w:w="0" w:type="auto"/>
            <w:vAlign w:val="center"/>
            <w:hideMark/>
          </w:tcPr>
          <w:p w:rsidR="00D72016" w:rsidRPr="00D72016" w:rsidRDefault="00D72016">
            <w:pPr>
              <w:rPr>
                <w:sz w:val="20"/>
              </w:rPr>
            </w:pPr>
            <w:r w:rsidRPr="00D72016">
              <w:rPr>
                <w:sz w:val="20"/>
              </w:rPr>
              <w:t>Dietary Fiber: 4g</w:t>
            </w:r>
          </w:p>
        </w:tc>
      </w:tr>
      <w:tr w:rsidR="00D72016" w:rsidRPr="00D72016" w:rsidTr="00D72016">
        <w:trPr>
          <w:tblCellSpacing w:w="0" w:type="dxa"/>
        </w:trPr>
        <w:tc>
          <w:tcPr>
            <w:tcW w:w="0" w:type="auto"/>
            <w:vAlign w:val="center"/>
            <w:hideMark/>
          </w:tcPr>
          <w:p w:rsidR="00D72016" w:rsidRPr="00D72016" w:rsidRDefault="00D72016">
            <w:pPr>
              <w:rPr>
                <w:sz w:val="20"/>
              </w:rPr>
            </w:pPr>
            <w:r w:rsidRPr="00D72016">
              <w:rPr>
                <w:sz w:val="20"/>
              </w:rPr>
              <w:t>% of Calories from Fat: 23%</w:t>
            </w:r>
          </w:p>
        </w:tc>
        <w:tc>
          <w:tcPr>
            <w:tcW w:w="0" w:type="auto"/>
            <w:vAlign w:val="center"/>
            <w:hideMark/>
          </w:tcPr>
          <w:p w:rsidR="00D72016" w:rsidRPr="00D72016" w:rsidRDefault="00D72016">
            <w:pPr>
              <w:rPr>
                <w:sz w:val="20"/>
              </w:rPr>
            </w:pPr>
            <w:r w:rsidRPr="00D72016">
              <w:rPr>
                <w:sz w:val="20"/>
              </w:rPr>
              <w:t>Sodium: 231mg</w:t>
            </w:r>
          </w:p>
        </w:tc>
      </w:tr>
      <w:tr w:rsidR="00D72016" w:rsidRPr="00D72016" w:rsidTr="00D72016">
        <w:trPr>
          <w:tblCellSpacing w:w="0" w:type="dxa"/>
        </w:trPr>
        <w:tc>
          <w:tcPr>
            <w:tcW w:w="0" w:type="auto"/>
            <w:vAlign w:val="center"/>
            <w:hideMark/>
          </w:tcPr>
          <w:p w:rsidR="00D72016" w:rsidRPr="00D72016" w:rsidRDefault="00D72016">
            <w:pPr>
              <w:rPr>
                <w:sz w:val="20"/>
              </w:rPr>
            </w:pPr>
            <w:r w:rsidRPr="00D72016">
              <w:rPr>
                <w:sz w:val="20"/>
              </w:rPr>
              <w:t>Protein: 22g</w:t>
            </w:r>
          </w:p>
        </w:tc>
        <w:tc>
          <w:tcPr>
            <w:tcW w:w="0" w:type="auto"/>
            <w:vAlign w:val="center"/>
            <w:hideMark/>
          </w:tcPr>
          <w:p w:rsidR="00D72016" w:rsidRPr="00D72016" w:rsidRDefault="00D72016">
            <w:pPr>
              <w:rPr>
                <w:sz w:val="20"/>
              </w:rPr>
            </w:pPr>
            <w:r w:rsidRPr="00D72016">
              <w:rPr>
                <w:sz w:val="20"/>
              </w:rPr>
              <w:t> </w:t>
            </w:r>
          </w:p>
        </w:tc>
      </w:tr>
    </w:tbl>
    <w:p w:rsidR="00FC7873" w:rsidRPr="00B46BDD" w:rsidRDefault="00B46BDD" w:rsidP="00B46BDD">
      <w:pPr>
        <w:outlineLvl w:val="1"/>
        <w:rPr>
          <w:rFonts w:eastAsia="Times New Roman"/>
          <w:b/>
          <w:bCs/>
          <w:sz w:val="18"/>
          <w:szCs w:val="36"/>
        </w:rPr>
      </w:pPr>
      <w:r w:rsidRPr="00B46BDD">
        <w:rPr>
          <w:rFonts w:eastAsia="Times New Roman"/>
          <w:b/>
          <w:bCs/>
          <w:sz w:val="18"/>
          <w:szCs w:val="36"/>
        </w:rPr>
        <w:t xml:space="preserve">Information available at: </w:t>
      </w:r>
      <w:hyperlink r:id="rId34" w:history="1">
        <w:r w:rsidRPr="00B46BDD">
          <w:rPr>
            <w:rStyle w:val="Hyperlink"/>
            <w:rFonts w:eastAsia="Times New Roman"/>
            <w:b/>
            <w:bCs/>
            <w:sz w:val="18"/>
            <w:szCs w:val="36"/>
          </w:rPr>
          <w:t>http://www.fruitsandveggiesmorematters.org/?page_id=35&amp;iRID=817</w:t>
        </w:r>
      </w:hyperlink>
    </w:p>
    <w:p w:rsidR="00DD4128" w:rsidRDefault="00DD4128" w:rsidP="00B46BDD">
      <w:pPr>
        <w:jc w:val="center"/>
        <w:rPr>
          <w:rFonts w:ascii="Georgia" w:hAnsi="Georgia"/>
          <w:b/>
          <w:bCs/>
          <w:color w:val="C00000"/>
          <w:sz w:val="36"/>
        </w:rPr>
      </w:pPr>
      <w:r w:rsidRPr="00DD4128">
        <w:rPr>
          <w:rFonts w:ascii="Georgia" w:hAnsi="Georgia"/>
          <w:b/>
          <w:bCs/>
          <w:color w:val="C00000"/>
          <w:sz w:val="36"/>
        </w:rPr>
        <w:drawing>
          <wp:inline distT="0" distB="0" distL="0" distR="0">
            <wp:extent cx="2828925" cy="552124"/>
            <wp:effectExtent l="19050" t="0" r="9525" b="0"/>
            <wp:docPr id="17" name="Picture 141" descr="C:\Documents and Settings\krosst\Local Settings\Temporary Internet Files\Content.IE5\SJ0K8MAC\MC90043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Documents and Settings\krosst\Local Settings\Temporary Internet Files\Content.IE5\SJ0K8MAC\MC900435965[1].wmf"/>
                    <pic:cNvPicPr>
                      <a:picLocks noChangeAspect="1" noChangeArrowheads="1"/>
                    </pic:cNvPicPr>
                  </pic:nvPicPr>
                  <pic:blipFill>
                    <a:blip r:embed="rId35" cstate="print"/>
                    <a:srcRect/>
                    <a:stretch>
                      <a:fillRect/>
                    </a:stretch>
                  </pic:blipFill>
                  <pic:spPr bwMode="auto">
                    <a:xfrm>
                      <a:off x="0" y="0"/>
                      <a:ext cx="2828925" cy="552124"/>
                    </a:xfrm>
                    <a:prstGeom prst="rect">
                      <a:avLst/>
                    </a:prstGeom>
                    <a:noFill/>
                    <a:ln w="9525">
                      <a:noFill/>
                      <a:miter lim="800000"/>
                      <a:headEnd/>
                      <a:tailEnd/>
                    </a:ln>
                  </pic:spPr>
                </pic:pic>
              </a:graphicData>
            </a:graphic>
          </wp:inline>
        </w:drawing>
      </w:r>
    </w:p>
    <w:p w:rsidR="00B46BDD" w:rsidRDefault="006F3138" w:rsidP="00B46BDD">
      <w:pPr>
        <w:jc w:val="center"/>
        <w:rPr>
          <w:rFonts w:ascii="Georgia" w:hAnsi="Georgia"/>
          <w:b/>
          <w:bCs/>
          <w:color w:val="C00000"/>
          <w:sz w:val="36"/>
        </w:rPr>
      </w:pPr>
      <w:r w:rsidRPr="00757482">
        <w:rPr>
          <w:rFonts w:ascii="Georgia" w:hAnsi="Georgia"/>
          <w:b/>
          <w:bCs/>
          <w:color w:val="C00000"/>
          <w:sz w:val="36"/>
        </w:rPr>
        <w:t>Quote for the month</w:t>
      </w:r>
    </w:p>
    <w:p w:rsidR="00B46BDD" w:rsidRDefault="00B46BDD" w:rsidP="00757482">
      <w:pPr>
        <w:jc w:val="center"/>
        <w:rPr>
          <w:rFonts w:ascii="Georgia" w:hAnsi="Georgia"/>
          <w:sz w:val="18"/>
        </w:rPr>
      </w:pPr>
      <w:r w:rsidRPr="00B46BDD">
        <w:rPr>
          <w:rFonts w:ascii="Georgia" w:hAnsi="Georgia"/>
          <w:b/>
        </w:rPr>
        <w:t>Thanksgiving Day comes, by statute, once a year; to the honest man it comes as frequently as the heart of gratitude will allow</w:t>
      </w:r>
      <w:r>
        <w:rPr>
          <w:rFonts w:ascii="Georgia" w:hAnsi="Georgia"/>
        </w:rPr>
        <w:t>.  ~</w:t>
      </w:r>
      <w:r w:rsidRPr="00B46BDD">
        <w:rPr>
          <w:rFonts w:ascii="Georgia" w:hAnsi="Georgia"/>
          <w:sz w:val="18"/>
        </w:rPr>
        <w:t xml:space="preserve">Edward </w:t>
      </w:r>
      <w:proofErr w:type="spellStart"/>
      <w:r w:rsidRPr="00B46BDD">
        <w:rPr>
          <w:rFonts w:ascii="Georgia" w:hAnsi="Georgia"/>
          <w:sz w:val="18"/>
        </w:rPr>
        <w:t>Sandford</w:t>
      </w:r>
      <w:proofErr w:type="spellEnd"/>
      <w:r w:rsidRPr="00B46BDD">
        <w:rPr>
          <w:rFonts w:ascii="Georgia" w:hAnsi="Georgia"/>
          <w:sz w:val="18"/>
        </w:rPr>
        <w:t xml:space="preserve"> Martin</w:t>
      </w:r>
    </w:p>
    <w:p w:rsidR="00B46BDD" w:rsidRDefault="00B46BDD" w:rsidP="00757482">
      <w:pPr>
        <w:jc w:val="center"/>
        <w:rPr>
          <w:rFonts w:ascii="Georgia" w:hAnsi="Georgia"/>
          <w:b/>
          <w:bCs/>
          <w:color w:val="C00000"/>
          <w:sz w:val="36"/>
        </w:rPr>
      </w:pPr>
      <w:r>
        <w:rPr>
          <w:rFonts w:ascii="Georgia" w:hAnsi="Georgia"/>
          <w:b/>
          <w:bCs/>
          <w:noProof/>
          <w:color w:val="C00000"/>
          <w:sz w:val="36"/>
        </w:rPr>
        <w:drawing>
          <wp:inline distT="0" distB="0" distL="0" distR="0">
            <wp:extent cx="1666875" cy="1287777"/>
            <wp:effectExtent l="19050" t="0" r="9525" b="0"/>
            <wp:docPr id="12" name="Picture 139" descr="C:\Documents and Settings\krosst\Local Settings\Temporary Internet Files\Content.IE5\SFOXB8BB\MC9004448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Documents and Settings\krosst\Local Settings\Temporary Internet Files\Content.IE5\SFOXB8BB\MC900444876[1].jpg"/>
                    <pic:cNvPicPr>
                      <a:picLocks noChangeAspect="1" noChangeArrowheads="1"/>
                    </pic:cNvPicPr>
                  </pic:nvPicPr>
                  <pic:blipFill>
                    <a:blip r:embed="rId36" cstate="print"/>
                    <a:srcRect/>
                    <a:stretch>
                      <a:fillRect/>
                    </a:stretch>
                  </pic:blipFill>
                  <pic:spPr bwMode="auto">
                    <a:xfrm>
                      <a:off x="0" y="0"/>
                      <a:ext cx="1673527" cy="1292916"/>
                    </a:xfrm>
                    <a:prstGeom prst="rect">
                      <a:avLst/>
                    </a:prstGeom>
                    <a:noFill/>
                    <a:ln w="9525">
                      <a:noFill/>
                      <a:miter lim="800000"/>
                      <a:headEnd/>
                      <a:tailEnd/>
                    </a:ln>
                  </pic:spPr>
                </pic:pic>
              </a:graphicData>
            </a:graphic>
          </wp:inline>
        </w:drawing>
      </w:r>
    </w:p>
    <w:p w:rsidR="00DD4128" w:rsidRDefault="00DD4128" w:rsidP="00757482">
      <w:pPr>
        <w:jc w:val="center"/>
        <w:rPr>
          <w:rFonts w:ascii="Georgia" w:hAnsi="Georgia"/>
          <w:b/>
          <w:bCs/>
          <w:color w:val="C00000"/>
          <w:sz w:val="36"/>
        </w:rPr>
      </w:pPr>
    </w:p>
    <w:sectPr w:rsidR="00DD4128" w:rsidSect="001A0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0118"/>
    <w:multiLevelType w:val="hybridMultilevel"/>
    <w:tmpl w:val="603A2A12"/>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B15B1C"/>
    <w:multiLevelType w:val="hybridMultilevel"/>
    <w:tmpl w:val="0882C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B0857"/>
    <w:multiLevelType w:val="multilevel"/>
    <w:tmpl w:val="1EF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529D"/>
    <w:multiLevelType w:val="hybridMultilevel"/>
    <w:tmpl w:val="21807B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01844"/>
    <w:multiLevelType w:val="multilevel"/>
    <w:tmpl w:val="2690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E20D7"/>
    <w:multiLevelType w:val="multilevel"/>
    <w:tmpl w:val="3FC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91131"/>
    <w:multiLevelType w:val="multilevel"/>
    <w:tmpl w:val="79D2FD0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480D41"/>
    <w:multiLevelType w:val="multilevel"/>
    <w:tmpl w:val="4FF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54DBA"/>
    <w:multiLevelType w:val="hybridMultilevel"/>
    <w:tmpl w:val="13D08A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60ECD"/>
    <w:multiLevelType w:val="hybridMultilevel"/>
    <w:tmpl w:val="1D0833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0"/>
  </w:num>
  <w:num w:numId="7">
    <w:abstractNumId w:val="8"/>
  </w:num>
  <w:num w:numId="8">
    <w:abstractNumId w:val="3"/>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3138"/>
    <w:rsid w:val="00175DBA"/>
    <w:rsid w:val="001A0ECC"/>
    <w:rsid w:val="003641E0"/>
    <w:rsid w:val="00560469"/>
    <w:rsid w:val="00656A48"/>
    <w:rsid w:val="006F3138"/>
    <w:rsid w:val="00757482"/>
    <w:rsid w:val="007C75EE"/>
    <w:rsid w:val="008A3489"/>
    <w:rsid w:val="00B46BDD"/>
    <w:rsid w:val="00BF513F"/>
    <w:rsid w:val="00C30CCB"/>
    <w:rsid w:val="00C531E9"/>
    <w:rsid w:val="00D05DAD"/>
    <w:rsid w:val="00D72016"/>
    <w:rsid w:val="00DD4128"/>
    <w:rsid w:val="00FC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c90,#fc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38"/>
    <w:pPr>
      <w:spacing w:before="100" w:beforeAutospacing="1" w:after="100" w:afterAutospacing="1"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3641E0"/>
    <w:pPr>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D720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138"/>
    <w:rPr>
      <w:color w:val="0000FF"/>
      <w:u w:val="single"/>
    </w:rPr>
  </w:style>
  <w:style w:type="paragraph" w:styleId="NormalWeb">
    <w:name w:val="Normal (Web)"/>
    <w:basedOn w:val="Normal"/>
    <w:uiPriority w:val="99"/>
    <w:unhideWhenUsed/>
    <w:rsid w:val="006F3138"/>
    <w:pPr>
      <w:spacing w:before="0" w:beforeAutospacing="0" w:after="180" w:afterAutospacing="0"/>
    </w:pPr>
  </w:style>
  <w:style w:type="paragraph" w:styleId="ListParagraph">
    <w:name w:val="List Paragraph"/>
    <w:basedOn w:val="Normal"/>
    <w:uiPriority w:val="34"/>
    <w:qFormat/>
    <w:rsid w:val="006F3138"/>
    <w:pPr>
      <w:spacing w:before="0" w:beforeAutospacing="0" w:after="0" w:afterAutospacing="0"/>
      <w:ind w:left="720"/>
    </w:pPr>
    <w:rPr>
      <w:rFonts w:ascii="Trebuchet MS" w:hAnsi="Trebuchet MS"/>
      <w:color w:val="000000"/>
    </w:rPr>
  </w:style>
  <w:style w:type="character" w:styleId="Strong">
    <w:name w:val="Strong"/>
    <w:basedOn w:val="DefaultParagraphFont"/>
    <w:uiPriority w:val="22"/>
    <w:qFormat/>
    <w:rsid w:val="006F3138"/>
    <w:rPr>
      <w:b/>
      <w:bCs/>
    </w:rPr>
  </w:style>
  <w:style w:type="character" w:styleId="Emphasis">
    <w:name w:val="Emphasis"/>
    <w:basedOn w:val="DefaultParagraphFont"/>
    <w:uiPriority w:val="20"/>
    <w:qFormat/>
    <w:rsid w:val="006F3138"/>
    <w:rPr>
      <w:i/>
      <w:iCs/>
    </w:rPr>
  </w:style>
  <w:style w:type="paragraph" w:styleId="BalloonText">
    <w:name w:val="Balloon Text"/>
    <w:basedOn w:val="Normal"/>
    <w:link w:val="BalloonTextChar"/>
    <w:uiPriority w:val="99"/>
    <w:semiHidden/>
    <w:unhideWhenUsed/>
    <w:rsid w:val="006F31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38"/>
    <w:rPr>
      <w:rFonts w:ascii="Tahoma" w:hAnsi="Tahoma" w:cs="Tahoma"/>
      <w:sz w:val="16"/>
      <w:szCs w:val="16"/>
    </w:rPr>
  </w:style>
  <w:style w:type="character" w:customStyle="1" w:styleId="tp-label">
    <w:name w:val="tp-label"/>
    <w:basedOn w:val="DefaultParagraphFont"/>
    <w:rsid w:val="00D05DAD"/>
  </w:style>
  <w:style w:type="character" w:customStyle="1" w:styleId="plugins">
    <w:name w:val="plugins"/>
    <w:basedOn w:val="DefaultParagraphFont"/>
    <w:rsid w:val="00D05DAD"/>
  </w:style>
  <w:style w:type="character" w:customStyle="1" w:styleId="Heading2Char">
    <w:name w:val="Heading 2 Char"/>
    <w:basedOn w:val="DefaultParagraphFont"/>
    <w:link w:val="Heading2"/>
    <w:uiPriority w:val="9"/>
    <w:rsid w:val="003641E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72016"/>
    <w:rPr>
      <w:rFonts w:asciiTheme="majorHAnsi" w:eastAsiaTheme="majorEastAsia" w:hAnsiTheme="majorHAnsi" w:cstheme="majorBidi"/>
      <w:b/>
      <w:bCs/>
      <w:i/>
      <w:iCs/>
      <w:color w:val="4F81BD" w:themeColor="accent1"/>
      <w:sz w:val="24"/>
      <w:szCs w:val="24"/>
    </w:rPr>
  </w:style>
  <w:style w:type="paragraph" w:customStyle="1" w:styleId="teaser">
    <w:name w:val="teaser"/>
    <w:basedOn w:val="Normal"/>
    <w:rsid w:val="00D72016"/>
    <w:rPr>
      <w:rFonts w:eastAsia="Times New Roman"/>
    </w:rPr>
  </w:style>
  <w:style w:type="paragraph" w:customStyle="1" w:styleId="category">
    <w:name w:val="category"/>
    <w:basedOn w:val="Normal"/>
    <w:rsid w:val="00D72016"/>
    <w:rPr>
      <w:rFonts w:eastAsia="Times New Roman"/>
    </w:rPr>
  </w:style>
  <w:style w:type="character" w:customStyle="1" w:styleId="colors">
    <w:name w:val="colors"/>
    <w:basedOn w:val="DefaultParagraphFont"/>
    <w:rsid w:val="00D72016"/>
  </w:style>
  <w:style w:type="paragraph" w:customStyle="1" w:styleId="servings">
    <w:name w:val="servings"/>
    <w:basedOn w:val="Normal"/>
    <w:rsid w:val="00D72016"/>
    <w:rPr>
      <w:rFonts w:eastAsia="Times New Roman"/>
    </w:rPr>
  </w:style>
  <w:style w:type="paragraph" w:customStyle="1" w:styleId="credit">
    <w:name w:val="credit"/>
    <w:basedOn w:val="Normal"/>
    <w:rsid w:val="00D72016"/>
    <w:rPr>
      <w:rFonts w:eastAsia="Times New Roman"/>
    </w:rPr>
  </w:style>
</w:styles>
</file>

<file path=word/webSettings.xml><?xml version="1.0" encoding="utf-8"?>
<w:webSettings xmlns:r="http://schemas.openxmlformats.org/officeDocument/2006/relationships" xmlns:w="http://schemas.openxmlformats.org/wordprocessingml/2006/main">
  <w:divs>
    <w:div w:id="14503913">
      <w:bodyDiv w:val="1"/>
      <w:marLeft w:val="4"/>
      <w:marRight w:val="4"/>
      <w:marTop w:val="4"/>
      <w:marBottom w:val="4"/>
      <w:divBdr>
        <w:top w:val="none" w:sz="0" w:space="0" w:color="auto"/>
        <w:left w:val="none" w:sz="0" w:space="0" w:color="auto"/>
        <w:bottom w:val="none" w:sz="0" w:space="0" w:color="auto"/>
        <w:right w:val="none" w:sz="0" w:space="0" w:color="auto"/>
      </w:divBdr>
      <w:divsChild>
        <w:div w:id="2126806825">
          <w:marLeft w:val="0"/>
          <w:marRight w:val="0"/>
          <w:marTop w:val="0"/>
          <w:marBottom w:val="0"/>
          <w:divBdr>
            <w:top w:val="none" w:sz="0" w:space="0" w:color="auto"/>
            <w:left w:val="none" w:sz="0" w:space="0" w:color="auto"/>
            <w:bottom w:val="none" w:sz="0" w:space="0" w:color="auto"/>
            <w:right w:val="none" w:sz="0" w:space="0" w:color="auto"/>
          </w:divBdr>
          <w:divsChild>
            <w:div w:id="1440754858">
              <w:marLeft w:val="0"/>
              <w:marRight w:val="0"/>
              <w:marTop w:val="0"/>
              <w:marBottom w:val="0"/>
              <w:divBdr>
                <w:top w:val="none" w:sz="0" w:space="0" w:color="auto"/>
                <w:left w:val="none" w:sz="0" w:space="0" w:color="auto"/>
                <w:bottom w:val="none" w:sz="0" w:space="0" w:color="auto"/>
                <w:right w:val="none" w:sz="0" w:space="0" w:color="auto"/>
              </w:divBdr>
              <w:divsChild>
                <w:div w:id="515777327">
                  <w:marLeft w:val="0"/>
                  <w:marRight w:val="0"/>
                  <w:marTop w:val="0"/>
                  <w:marBottom w:val="180"/>
                  <w:divBdr>
                    <w:top w:val="none" w:sz="0" w:space="0" w:color="auto"/>
                    <w:left w:val="none" w:sz="0" w:space="0" w:color="auto"/>
                    <w:bottom w:val="none" w:sz="0" w:space="0" w:color="auto"/>
                    <w:right w:val="none" w:sz="0" w:space="0" w:color="auto"/>
                  </w:divBdr>
                  <w:divsChild>
                    <w:div w:id="1514421930">
                      <w:marLeft w:val="0"/>
                      <w:marRight w:val="0"/>
                      <w:marTop w:val="0"/>
                      <w:marBottom w:val="0"/>
                      <w:divBdr>
                        <w:top w:val="none" w:sz="0" w:space="0" w:color="auto"/>
                        <w:left w:val="none" w:sz="0" w:space="0" w:color="auto"/>
                        <w:bottom w:val="none" w:sz="0" w:space="0" w:color="auto"/>
                        <w:right w:val="none" w:sz="0" w:space="0" w:color="auto"/>
                      </w:divBdr>
                      <w:divsChild>
                        <w:div w:id="955529492">
                          <w:marLeft w:val="0"/>
                          <w:marRight w:val="0"/>
                          <w:marTop w:val="0"/>
                          <w:marBottom w:val="0"/>
                          <w:divBdr>
                            <w:top w:val="none" w:sz="0" w:space="0" w:color="auto"/>
                            <w:left w:val="none" w:sz="0" w:space="0" w:color="auto"/>
                            <w:bottom w:val="none" w:sz="0" w:space="0" w:color="auto"/>
                            <w:right w:val="none" w:sz="0" w:space="0" w:color="auto"/>
                          </w:divBdr>
                          <w:divsChild>
                            <w:div w:id="703098032">
                              <w:marLeft w:val="0"/>
                              <w:marRight w:val="0"/>
                              <w:marTop w:val="0"/>
                              <w:marBottom w:val="0"/>
                              <w:divBdr>
                                <w:top w:val="none" w:sz="0" w:space="0" w:color="auto"/>
                                <w:left w:val="none" w:sz="0" w:space="0" w:color="auto"/>
                                <w:bottom w:val="none" w:sz="0" w:space="0" w:color="auto"/>
                                <w:right w:val="none" w:sz="0" w:space="0" w:color="auto"/>
                              </w:divBdr>
                              <w:divsChild>
                                <w:div w:id="2127696254">
                                  <w:marLeft w:val="0"/>
                                  <w:marRight w:val="0"/>
                                  <w:marTop w:val="0"/>
                                  <w:marBottom w:val="0"/>
                                  <w:divBdr>
                                    <w:top w:val="none" w:sz="0" w:space="0" w:color="auto"/>
                                    <w:left w:val="none" w:sz="0" w:space="0" w:color="auto"/>
                                    <w:bottom w:val="none" w:sz="0" w:space="0" w:color="auto"/>
                                    <w:right w:val="none" w:sz="0" w:space="0" w:color="auto"/>
                                  </w:divBdr>
                                  <w:divsChild>
                                    <w:div w:id="1887528727">
                                      <w:marLeft w:val="0"/>
                                      <w:marRight w:val="0"/>
                                      <w:marTop w:val="0"/>
                                      <w:marBottom w:val="0"/>
                                      <w:divBdr>
                                        <w:top w:val="none" w:sz="0" w:space="0" w:color="auto"/>
                                        <w:left w:val="none" w:sz="0" w:space="0" w:color="auto"/>
                                        <w:bottom w:val="none" w:sz="0" w:space="0" w:color="auto"/>
                                        <w:right w:val="none" w:sz="0" w:space="0" w:color="auto"/>
                                      </w:divBdr>
                                      <w:divsChild>
                                        <w:div w:id="227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512041">
      <w:bodyDiv w:val="1"/>
      <w:marLeft w:val="4"/>
      <w:marRight w:val="4"/>
      <w:marTop w:val="4"/>
      <w:marBottom w:val="4"/>
      <w:divBdr>
        <w:top w:val="none" w:sz="0" w:space="0" w:color="auto"/>
        <w:left w:val="none" w:sz="0" w:space="0" w:color="auto"/>
        <w:bottom w:val="none" w:sz="0" w:space="0" w:color="auto"/>
        <w:right w:val="none" w:sz="0" w:space="0" w:color="auto"/>
      </w:divBdr>
      <w:divsChild>
        <w:div w:id="1672878152">
          <w:marLeft w:val="0"/>
          <w:marRight w:val="0"/>
          <w:marTop w:val="0"/>
          <w:marBottom w:val="0"/>
          <w:divBdr>
            <w:top w:val="none" w:sz="0" w:space="0" w:color="auto"/>
            <w:left w:val="none" w:sz="0" w:space="0" w:color="auto"/>
            <w:bottom w:val="none" w:sz="0" w:space="0" w:color="auto"/>
            <w:right w:val="none" w:sz="0" w:space="0" w:color="auto"/>
          </w:divBdr>
          <w:divsChild>
            <w:div w:id="994456198">
              <w:marLeft w:val="0"/>
              <w:marRight w:val="0"/>
              <w:marTop w:val="0"/>
              <w:marBottom w:val="0"/>
              <w:divBdr>
                <w:top w:val="none" w:sz="0" w:space="0" w:color="auto"/>
                <w:left w:val="none" w:sz="0" w:space="0" w:color="auto"/>
                <w:bottom w:val="none" w:sz="0" w:space="0" w:color="auto"/>
                <w:right w:val="none" w:sz="0" w:space="0" w:color="auto"/>
              </w:divBdr>
              <w:divsChild>
                <w:div w:id="391853258">
                  <w:marLeft w:val="0"/>
                  <w:marRight w:val="0"/>
                  <w:marTop w:val="0"/>
                  <w:marBottom w:val="180"/>
                  <w:divBdr>
                    <w:top w:val="none" w:sz="0" w:space="0" w:color="auto"/>
                    <w:left w:val="none" w:sz="0" w:space="0" w:color="auto"/>
                    <w:bottom w:val="none" w:sz="0" w:space="0" w:color="auto"/>
                    <w:right w:val="none" w:sz="0" w:space="0" w:color="auto"/>
                  </w:divBdr>
                  <w:divsChild>
                    <w:div w:id="872183230">
                      <w:marLeft w:val="0"/>
                      <w:marRight w:val="0"/>
                      <w:marTop w:val="0"/>
                      <w:marBottom w:val="0"/>
                      <w:divBdr>
                        <w:top w:val="none" w:sz="0" w:space="0" w:color="auto"/>
                        <w:left w:val="none" w:sz="0" w:space="0" w:color="auto"/>
                        <w:bottom w:val="none" w:sz="0" w:space="0" w:color="auto"/>
                        <w:right w:val="none" w:sz="0" w:space="0" w:color="auto"/>
                      </w:divBdr>
                      <w:divsChild>
                        <w:div w:id="930435693">
                          <w:marLeft w:val="0"/>
                          <w:marRight w:val="0"/>
                          <w:marTop w:val="0"/>
                          <w:marBottom w:val="0"/>
                          <w:divBdr>
                            <w:top w:val="none" w:sz="0" w:space="0" w:color="auto"/>
                            <w:left w:val="none" w:sz="0" w:space="0" w:color="auto"/>
                            <w:bottom w:val="none" w:sz="0" w:space="0" w:color="auto"/>
                            <w:right w:val="none" w:sz="0" w:space="0" w:color="auto"/>
                          </w:divBdr>
                          <w:divsChild>
                            <w:div w:id="1460567263">
                              <w:marLeft w:val="0"/>
                              <w:marRight w:val="0"/>
                              <w:marTop w:val="0"/>
                              <w:marBottom w:val="0"/>
                              <w:divBdr>
                                <w:top w:val="none" w:sz="0" w:space="0" w:color="auto"/>
                                <w:left w:val="none" w:sz="0" w:space="0" w:color="auto"/>
                                <w:bottom w:val="none" w:sz="0" w:space="0" w:color="auto"/>
                                <w:right w:val="none" w:sz="0" w:space="0" w:color="auto"/>
                              </w:divBdr>
                              <w:divsChild>
                                <w:div w:id="2061591624">
                                  <w:marLeft w:val="0"/>
                                  <w:marRight w:val="0"/>
                                  <w:marTop w:val="0"/>
                                  <w:marBottom w:val="0"/>
                                  <w:divBdr>
                                    <w:top w:val="none" w:sz="0" w:space="0" w:color="auto"/>
                                    <w:left w:val="none" w:sz="0" w:space="0" w:color="auto"/>
                                    <w:bottom w:val="none" w:sz="0" w:space="0" w:color="auto"/>
                                    <w:right w:val="none" w:sz="0" w:space="0" w:color="auto"/>
                                  </w:divBdr>
                                  <w:divsChild>
                                    <w:div w:id="418915073">
                                      <w:marLeft w:val="0"/>
                                      <w:marRight w:val="0"/>
                                      <w:marTop w:val="0"/>
                                      <w:marBottom w:val="0"/>
                                      <w:divBdr>
                                        <w:top w:val="none" w:sz="0" w:space="0" w:color="auto"/>
                                        <w:left w:val="none" w:sz="0" w:space="0" w:color="auto"/>
                                        <w:bottom w:val="none" w:sz="0" w:space="0" w:color="auto"/>
                                        <w:right w:val="none" w:sz="0" w:space="0" w:color="auto"/>
                                      </w:divBdr>
                                      <w:divsChild>
                                        <w:div w:id="6243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190482">
      <w:bodyDiv w:val="1"/>
      <w:marLeft w:val="4"/>
      <w:marRight w:val="4"/>
      <w:marTop w:val="4"/>
      <w:marBottom w:val="4"/>
      <w:divBdr>
        <w:top w:val="none" w:sz="0" w:space="0" w:color="auto"/>
        <w:left w:val="none" w:sz="0" w:space="0" w:color="auto"/>
        <w:bottom w:val="none" w:sz="0" w:space="0" w:color="auto"/>
        <w:right w:val="none" w:sz="0" w:space="0" w:color="auto"/>
      </w:divBdr>
      <w:divsChild>
        <w:div w:id="1879584508">
          <w:marLeft w:val="0"/>
          <w:marRight w:val="0"/>
          <w:marTop w:val="0"/>
          <w:marBottom w:val="0"/>
          <w:divBdr>
            <w:top w:val="none" w:sz="0" w:space="0" w:color="auto"/>
            <w:left w:val="none" w:sz="0" w:space="0" w:color="auto"/>
            <w:bottom w:val="none" w:sz="0" w:space="0" w:color="auto"/>
            <w:right w:val="none" w:sz="0" w:space="0" w:color="auto"/>
          </w:divBdr>
          <w:divsChild>
            <w:div w:id="926304494">
              <w:marLeft w:val="0"/>
              <w:marRight w:val="0"/>
              <w:marTop w:val="0"/>
              <w:marBottom w:val="0"/>
              <w:divBdr>
                <w:top w:val="none" w:sz="0" w:space="0" w:color="auto"/>
                <w:left w:val="none" w:sz="0" w:space="0" w:color="auto"/>
                <w:bottom w:val="none" w:sz="0" w:space="0" w:color="auto"/>
                <w:right w:val="none" w:sz="0" w:space="0" w:color="auto"/>
              </w:divBdr>
              <w:divsChild>
                <w:div w:id="649678451">
                  <w:marLeft w:val="0"/>
                  <w:marRight w:val="0"/>
                  <w:marTop w:val="0"/>
                  <w:marBottom w:val="180"/>
                  <w:divBdr>
                    <w:top w:val="none" w:sz="0" w:space="0" w:color="auto"/>
                    <w:left w:val="none" w:sz="0" w:space="0" w:color="auto"/>
                    <w:bottom w:val="none" w:sz="0" w:space="0" w:color="auto"/>
                    <w:right w:val="none" w:sz="0" w:space="0" w:color="auto"/>
                  </w:divBdr>
                  <w:divsChild>
                    <w:div w:id="774592849">
                      <w:marLeft w:val="0"/>
                      <w:marRight w:val="0"/>
                      <w:marTop w:val="0"/>
                      <w:marBottom w:val="0"/>
                      <w:divBdr>
                        <w:top w:val="none" w:sz="0" w:space="0" w:color="auto"/>
                        <w:left w:val="none" w:sz="0" w:space="0" w:color="auto"/>
                        <w:bottom w:val="none" w:sz="0" w:space="0" w:color="auto"/>
                        <w:right w:val="none" w:sz="0" w:space="0" w:color="auto"/>
                      </w:divBdr>
                      <w:divsChild>
                        <w:div w:id="224220888">
                          <w:marLeft w:val="0"/>
                          <w:marRight w:val="0"/>
                          <w:marTop w:val="0"/>
                          <w:marBottom w:val="0"/>
                          <w:divBdr>
                            <w:top w:val="none" w:sz="0" w:space="0" w:color="auto"/>
                            <w:left w:val="none" w:sz="0" w:space="0" w:color="auto"/>
                            <w:bottom w:val="none" w:sz="0" w:space="0" w:color="auto"/>
                            <w:right w:val="none" w:sz="0" w:space="0" w:color="auto"/>
                          </w:divBdr>
                          <w:divsChild>
                            <w:div w:id="1524593022">
                              <w:marLeft w:val="0"/>
                              <w:marRight w:val="0"/>
                              <w:marTop w:val="0"/>
                              <w:marBottom w:val="0"/>
                              <w:divBdr>
                                <w:top w:val="none" w:sz="0" w:space="0" w:color="auto"/>
                                <w:left w:val="none" w:sz="0" w:space="0" w:color="auto"/>
                                <w:bottom w:val="none" w:sz="0" w:space="0" w:color="auto"/>
                                <w:right w:val="none" w:sz="0" w:space="0" w:color="auto"/>
                              </w:divBdr>
                              <w:divsChild>
                                <w:div w:id="707725662">
                                  <w:marLeft w:val="0"/>
                                  <w:marRight w:val="0"/>
                                  <w:marTop w:val="0"/>
                                  <w:marBottom w:val="0"/>
                                  <w:divBdr>
                                    <w:top w:val="none" w:sz="0" w:space="0" w:color="auto"/>
                                    <w:left w:val="none" w:sz="0" w:space="0" w:color="auto"/>
                                    <w:bottom w:val="none" w:sz="0" w:space="0" w:color="auto"/>
                                    <w:right w:val="none" w:sz="0" w:space="0" w:color="auto"/>
                                  </w:divBdr>
                                  <w:divsChild>
                                    <w:div w:id="1992442195">
                                      <w:marLeft w:val="0"/>
                                      <w:marRight w:val="0"/>
                                      <w:marTop w:val="0"/>
                                      <w:marBottom w:val="0"/>
                                      <w:divBdr>
                                        <w:top w:val="none" w:sz="0" w:space="0" w:color="auto"/>
                                        <w:left w:val="none" w:sz="0" w:space="0" w:color="auto"/>
                                        <w:bottom w:val="none" w:sz="0" w:space="0" w:color="auto"/>
                                        <w:right w:val="none" w:sz="0" w:space="0" w:color="auto"/>
                                      </w:divBdr>
                                      <w:divsChild>
                                        <w:div w:id="1559512806">
                                          <w:marLeft w:val="0"/>
                                          <w:marRight w:val="0"/>
                                          <w:marTop w:val="0"/>
                                          <w:marBottom w:val="0"/>
                                          <w:divBdr>
                                            <w:top w:val="none" w:sz="0" w:space="0" w:color="auto"/>
                                            <w:left w:val="none" w:sz="0" w:space="0" w:color="auto"/>
                                            <w:bottom w:val="none" w:sz="0" w:space="0" w:color="auto"/>
                                            <w:right w:val="none" w:sz="0" w:space="0" w:color="auto"/>
                                          </w:divBdr>
                                          <w:divsChild>
                                            <w:div w:id="8766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99600">
      <w:bodyDiv w:val="1"/>
      <w:marLeft w:val="0"/>
      <w:marRight w:val="0"/>
      <w:marTop w:val="0"/>
      <w:marBottom w:val="0"/>
      <w:divBdr>
        <w:top w:val="none" w:sz="0" w:space="0" w:color="auto"/>
        <w:left w:val="none" w:sz="0" w:space="0" w:color="auto"/>
        <w:bottom w:val="none" w:sz="0" w:space="0" w:color="auto"/>
        <w:right w:val="none" w:sz="0" w:space="0" w:color="auto"/>
      </w:divBdr>
      <w:divsChild>
        <w:div w:id="363601760">
          <w:marLeft w:val="0"/>
          <w:marRight w:val="0"/>
          <w:marTop w:val="0"/>
          <w:marBottom w:val="0"/>
          <w:divBdr>
            <w:top w:val="none" w:sz="0" w:space="0" w:color="auto"/>
            <w:left w:val="none" w:sz="0" w:space="0" w:color="auto"/>
            <w:bottom w:val="none" w:sz="0" w:space="0" w:color="auto"/>
            <w:right w:val="none" w:sz="0" w:space="0" w:color="auto"/>
          </w:divBdr>
          <w:divsChild>
            <w:div w:id="553003185">
              <w:marLeft w:val="0"/>
              <w:marRight w:val="0"/>
              <w:marTop w:val="0"/>
              <w:marBottom w:val="150"/>
              <w:divBdr>
                <w:top w:val="none" w:sz="0" w:space="0" w:color="auto"/>
                <w:left w:val="none" w:sz="0" w:space="0" w:color="auto"/>
                <w:bottom w:val="none" w:sz="0" w:space="0" w:color="auto"/>
                <w:right w:val="none" w:sz="0" w:space="0" w:color="auto"/>
              </w:divBdr>
              <w:divsChild>
                <w:div w:id="1042099974">
                  <w:marLeft w:val="0"/>
                  <w:marRight w:val="0"/>
                  <w:marTop w:val="0"/>
                  <w:marBottom w:val="0"/>
                  <w:divBdr>
                    <w:top w:val="single" w:sz="6" w:space="0" w:color="C4E0F3"/>
                    <w:left w:val="single" w:sz="6" w:space="0" w:color="C4E0F3"/>
                    <w:bottom w:val="single" w:sz="6" w:space="0" w:color="C4E0F3"/>
                    <w:right w:val="single" w:sz="6" w:space="0" w:color="C4E0F3"/>
                  </w:divBdr>
                  <w:divsChild>
                    <w:div w:id="75367876">
                      <w:marLeft w:val="0"/>
                      <w:marRight w:val="0"/>
                      <w:marTop w:val="0"/>
                      <w:marBottom w:val="0"/>
                      <w:divBdr>
                        <w:top w:val="none" w:sz="0" w:space="0" w:color="auto"/>
                        <w:left w:val="none" w:sz="0" w:space="0" w:color="auto"/>
                        <w:bottom w:val="none" w:sz="0" w:space="0" w:color="auto"/>
                        <w:right w:val="none" w:sz="0" w:space="0" w:color="auto"/>
                      </w:divBdr>
                      <w:divsChild>
                        <w:div w:id="917516675">
                          <w:marLeft w:val="0"/>
                          <w:marRight w:val="0"/>
                          <w:marTop w:val="0"/>
                          <w:marBottom w:val="0"/>
                          <w:divBdr>
                            <w:top w:val="none" w:sz="0" w:space="0" w:color="auto"/>
                            <w:left w:val="none" w:sz="0" w:space="0" w:color="auto"/>
                            <w:bottom w:val="none" w:sz="0" w:space="0" w:color="auto"/>
                            <w:right w:val="none" w:sz="0" w:space="0" w:color="auto"/>
                          </w:divBdr>
                          <w:divsChild>
                            <w:div w:id="1307079679">
                              <w:marLeft w:val="150"/>
                              <w:marRight w:val="150"/>
                              <w:marTop w:val="150"/>
                              <w:marBottom w:val="0"/>
                              <w:divBdr>
                                <w:top w:val="none" w:sz="0" w:space="0" w:color="auto"/>
                                <w:left w:val="none" w:sz="0" w:space="0" w:color="auto"/>
                                <w:bottom w:val="none" w:sz="0" w:space="0" w:color="auto"/>
                                <w:right w:val="none" w:sz="0" w:space="0" w:color="auto"/>
                              </w:divBdr>
                              <w:divsChild>
                                <w:div w:id="250820360">
                                  <w:marLeft w:val="0"/>
                                  <w:marRight w:val="0"/>
                                  <w:marTop w:val="150"/>
                                  <w:marBottom w:val="0"/>
                                  <w:divBdr>
                                    <w:top w:val="none" w:sz="0" w:space="0" w:color="auto"/>
                                    <w:left w:val="none" w:sz="0" w:space="0" w:color="auto"/>
                                    <w:bottom w:val="none" w:sz="0" w:space="0" w:color="auto"/>
                                    <w:right w:val="none" w:sz="0" w:space="0" w:color="auto"/>
                                  </w:divBdr>
                                  <w:divsChild>
                                    <w:div w:id="121504398">
                                      <w:marLeft w:val="0"/>
                                      <w:marRight w:val="0"/>
                                      <w:marTop w:val="0"/>
                                      <w:marBottom w:val="0"/>
                                      <w:divBdr>
                                        <w:top w:val="none" w:sz="0" w:space="0" w:color="auto"/>
                                        <w:left w:val="none" w:sz="0" w:space="0" w:color="auto"/>
                                        <w:bottom w:val="none" w:sz="0" w:space="0" w:color="auto"/>
                                        <w:right w:val="none" w:sz="0" w:space="0" w:color="auto"/>
                                      </w:divBdr>
                                      <w:divsChild>
                                        <w:div w:id="339045677">
                                          <w:marLeft w:val="0"/>
                                          <w:marRight w:val="0"/>
                                          <w:marTop w:val="0"/>
                                          <w:marBottom w:val="0"/>
                                          <w:divBdr>
                                            <w:top w:val="none" w:sz="0" w:space="0" w:color="auto"/>
                                            <w:left w:val="none" w:sz="0" w:space="0" w:color="auto"/>
                                            <w:bottom w:val="none" w:sz="0" w:space="0" w:color="auto"/>
                                            <w:right w:val="none" w:sz="0" w:space="0" w:color="auto"/>
                                          </w:divBdr>
                                          <w:divsChild>
                                            <w:div w:id="1972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06943">
      <w:bodyDiv w:val="1"/>
      <w:marLeft w:val="4"/>
      <w:marRight w:val="4"/>
      <w:marTop w:val="4"/>
      <w:marBottom w:val="4"/>
      <w:divBdr>
        <w:top w:val="none" w:sz="0" w:space="0" w:color="auto"/>
        <w:left w:val="none" w:sz="0" w:space="0" w:color="auto"/>
        <w:bottom w:val="none" w:sz="0" w:space="0" w:color="auto"/>
        <w:right w:val="none" w:sz="0" w:space="0" w:color="auto"/>
      </w:divBdr>
      <w:divsChild>
        <w:div w:id="839006934">
          <w:marLeft w:val="0"/>
          <w:marRight w:val="0"/>
          <w:marTop w:val="0"/>
          <w:marBottom w:val="0"/>
          <w:divBdr>
            <w:top w:val="none" w:sz="0" w:space="0" w:color="auto"/>
            <w:left w:val="none" w:sz="0" w:space="0" w:color="auto"/>
            <w:bottom w:val="none" w:sz="0" w:space="0" w:color="auto"/>
            <w:right w:val="none" w:sz="0" w:space="0" w:color="auto"/>
          </w:divBdr>
          <w:divsChild>
            <w:div w:id="187914618">
              <w:marLeft w:val="0"/>
              <w:marRight w:val="0"/>
              <w:marTop w:val="0"/>
              <w:marBottom w:val="0"/>
              <w:divBdr>
                <w:top w:val="none" w:sz="0" w:space="0" w:color="auto"/>
                <w:left w:val="none" w:sz="0" w:space="0" w:color="auto"/>
                <w:bottom w:val="none" w:sz="0" w:space="0" w:color="auto"/>
                <w:right w:val="none" w:sz="0" w:space="0" w:color="auto"/>
              </w:divBdr>
              <w:divsChild>
                <w:div w:id="1797065002">
                  <w:marLeft w:val="0"/>
                  <w:marRight w:val="0"/>
                  <w:marTop w:val="0"/>
                  <w:marBottom w:val="180"/>
                  <w:divBdr>
                    <w:top w:val="none" w:sz="0" w:space="0" w:color="auto"/>
                    <w:left w:val="none" w:sz="0" w:space="0" w:color="auto"/>
                    <w:bottom w:val="none" w:sz="0" w:space="0" w:color="auto"/>
                    <w:right w:val="none" w:sz="0" w:space="0" w:color="auto"/>
                  </w:divBdr>
                  <w:divsChild>
                    <w:div w:id="714309253">
                      <w:marLeft w:val="0"/>
                      <w:marRight w:val="0"/>
                      <w:marTop w:val="0"/>
                      <w:marBottom w:val="0"/>
                      <w:divBdr>
                        <w:top w:val="none" w:sz="0" w:space="0" w:color="auto"/>
                        <w:left w:val="none" w:sz="0" w:space="0" w:color="auto"/>
                        <w:bottom w:val="none" w:sz="0" w:space="0" w:color="auto"/>
                        <w:right w:val="none" w:sz="0" w:space="0" w:color="auto"/>
                      </w:divBdr>
                      <w:divsChild>
                        <w:div w:id="1961187552">
                          <w:marLeft w:val="0"/>
                          <w:marRight w:val="0"/>
                          <w:marTop w:val="0"/>
                          <w:marBottom w:val="0"/>
                          <w:divBdr>
                            <w:top w:val="none" w:sz="0" w:space="0" w:color="auto"/>
                            <w:left w:val="none" w:sz="0" w:space="0" w:color="auto"/>
                            <w:bottom w:val="none" w:sz="0" w:space="0" w:color="auto"/>
                            <w:right w:val="none" w:sz="0" w:space="0" w:color="auto"/>
                          </w:divBdr>
                          <w:divsChild>
                            <w:div w:id="221213207">
                              <w:marLeft w:val="0"/>
                              <w:marRight w:val="0"/>
                              <w:marTop w:val="0"/>
                              <w:marBottom w:val="0"/>
                              <w:divBdr>
                                <w:top w:val="none" w:sz="0" w:space="0" w:color="auto"/>
                                <w:left w:val="none" w:sz="0" w:space="0" w:color="auto"/>
                                <w:bottom w:val="none" w:sz="0" w:space="0" w:color="auto"/>
                                <w:right w:val="none" w:sz="0" w:space="0" w:color="auto"/>
                              </w:divBdr>
                              <w:divsChild>
                                <w:div w:id="328213056">
                                  <w:marLeft w:val="0"/>
                                  <w:marRight w:val="0"/>
                                  <w:marTop w:val="0"/>
                                  <w:marBottom w:val="0"/>
                                  <w:divBdr>
                                    <w:top w:val="none" w:sz="0" w:space="0" w:color="auto"/>
                                    <w:left w:val="none" w:sz="0" w:space="0" w:color="auto"/>
                                    <w:bottom w:val="none" w:sz="0" w:space="0" w:color="auto"/>
                                    <w:right w:val="none" w:sz="0" w:space="0" w:color="auto"/>
                                  </w:divBdr>
                                  <w:divsChild>
                                    <w:div w:id="71047570">
                                      <w:marLeft w:val="0"/>
                                      <w:marRight w:val="0"/>
                                      <w:marTop w:val="0"/>
                                      <w:marBottom w:val="0"/>
                                      <w:divBdr>
                                        <w:top w:val="none" w:sz="0" w:space="0" w:color="auto"/>
                                        <w:left w:val="none" w:sz="0" w:space="0" w:color="auto"/>
                                        <w:bottom w:val="none" w:sz="0" w:space="0" w:color="auto"/>
                                        <w:right w:val="none" w:sz="0" w:space="0" w:color="auto"/>
                                      </w:divBdr>
                                      <w:divsChild>
                                        <w:div w:id="865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138263">
      <w:bodyDiv w:val="1"/>
      <w:marLeft w:val="4"/>
      <w:marRight w:val="4"/>
      <w:marTop w:val="4"/>
      <w:marBottom w:val="4"/>
      <w:divBdr>
        <w:top w:val="none" w:sz="0" w:space="0" w:color="auto"/>
        <w:left w:val="none" w:sz="0" w:space="0" w:color="auto"/>
        <w:bottom w:val="none" w:sz="0" w:space="0" w:color="auto"/>
        <w:right w:val="none" w:sz="0" w:space="0" w:color="auto"/>
      </w:divBdr>
      <w:divsChild>
        <w:div w:id="1428312154">
          <w:marLeft w:val="0"/>
          <w:marRight w:val="0"/>
          <w:marTop w:val="0"/>
          <w:marBottom w:val="0"/>
          <w:divBdr>
            <w:top w:val="none" w:sz="0" w:space="0" w:color="auto"/>
            <w:left w:val="none" w:sz="0" w:space="0" w:color="auto"/>
            <w:bottom w:val="none" w:sz="0" w:space="0" w:color="auto"/>
            <w:right w:val="none" w:sz="0" w:space="0" w:color="auto"/>
          </w:divBdr>
          <w:divsChild>
            <w:div w:id="1782803599">
              <w:marLeft w:val="0"/>
              <w:marRight w:val="0"/>
              <w:marTop w:val="0"/>
              <w:marBottom w:val="0"/>
              <w:divBdr>
                <w:top w:val="none" w:sz="0" w:space="0" w:color="auto"/>
                <w:left w:val="none" w:sz="0" w:space="0" w:color="auto"/>
                <w:bottom w:val="none" w:sz="0" w:space="0" w:color="auto"/>
                <w:right w:val="none" w:sz="0" w:space="0" w:color="auto"/>
              </w:divBdr>
              <w:divsChild>
                <w:div w:id="1388528697">
                  <w:marLeft w:val="0"/>
                  <w:marRight w:val="0"/>
                  <w:marTop w:val="0"/>
                  <w:marBottom w:val="180"/>
                  <w:divBdr>
                    <w:top w:val="none" w:sz="0" w:space="0" w:color="auto"/>
                    <w:left w:val="none" w:sz="0" w:space="0" w:color="auto"/>
                    <w:bottom w:val="none" w:sz="0" w:space="0" w:color="auto"/>
                    <w:right w:val="none" w:sz="0" w:space="0" w:color="auto"/>
                  </w:divBdr>
                  <w:divsChild>
                    <w:div w:id="1168131960">
                      <w:marLeft w:val="0"/>
                      <w:marRight w:val="0"/>
                      <w:marTop w:val="0"/>
                      <w:marBottom w:val="0"/>
                      <w:divBdr>
                        <w:top w:val="none" w:sz="0" w:space="0" w:color="auto"/>
                        <w:left w:val="none" w:sz="0" w:space="0" w:color="auto"/>
                        <w:bottom w:val="none" w:sz="0" w:space="0" w:color="auto"/>
                        <w:right w:val="none" w:sz="0" w:space="0" w:color="auto"/>
                      </w:divBdr>
                      <w:divsChild>
                        <w:div w:id="1167405001">
                          <w:marLeft w:val="0"/>
                          <w:marRight w:val="0"/>
                          <w:marTop w:val="0"/>
                          <w:marBottom w:val="0"/>
                          <w:divBdr>
                            <w:top w:val="none" w:sz="0" w:space="0" w:color="auto"/>
                            <w:left w:val="none" w:sz="0" w:space="0" w:color="auto"/>
                            <w:bottom w:val="none" w:sz="0" w:space="0" w:color="auto"/>
                            <w:right w:val="none" w:sz="0" w:space="0" w:color="auto"/>
                          </w:divBdr>
                          <w:divsChild>
                            <w:div w:id="1835682486">
                              <w:marLeft w:val="0"/>
                              <w:marRight w:val="0"/>
                              <w:marTop w:val="0"/>
                              <w:marBottom w:val="0"/>
                              <w:divBdr>
                                <w:top w:val="none" w:sz="0" w:space="0" w:color="auto"/>
                                <w:left w:val="none" w:sz="0" w:space="0" w:color="auto"/>
                                <w:bottom w:val="none" w:sz="0" w:space="0" w:color="auto"/>
                                <w:right w:val="none" w:sz="0" w:space="0" w:color="auto"/>
                              </w:divBdr>
                              <w:divsChild>
                                <w:div w:id="347566861">
                                  <w:marLeft w:val="0"/>
                                  <w:marRight w:val="0"/>
                                  <w:marTop w:val="0"/>
                                  <w:marBottom w:val="0"/>
                                  <w:divBdr>
                                    <w:top w:val="none" w:sz="0" w:space="0" w:color="auto"/>
                                    <w:left w:val="none" w:sz="0" w:space="0" w:color="auto"/>
                                    <w:bottom w:val="none" w:sz="0" w:space="0" w:color="auto"/>
                                    <w:right w:val="none" w:sz="0" w:space="0" w:color="auto"/>
                                  </w:divBdr>
                                  <w:divsChild>
                                    <w:div w:id="1169831383">
                                      <w:marLeft w:val="0"/>
                                      <w:marRight w:val="0"/>
                                      <w:marTop w:val="0"/>
                                      <w:marBottom w:val="0"/>
                                      <w:divBdr>
                                        <w:top w:val="none" w:sz="0" w:space="0" w:color="auto"/>
                                        <w:left w:val="none" w:sz="0" w:space="0" w:color="auto"/>
                                        <w:bottom w:val="none" w:sz="0" w:space="0" w:color="auto"/>
                                        <w:right w:val="none" w:sz="0" w:space="0" w:color="auto"/>
                                      </w:divBdr>
                                      <w:divsChild>
                                        <w:div w:id="12602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505136">
      <w:bodyDiv w:val="1"/>
      <w:marLeft w:val="4"/>
      <w:marRight w:val="4"/>
      <w:marTop w:val="4"/>
      <w:marBottom w:val="4"/>
      <w:divBdr>
        <w:top w:val="none" w:sz="0" w:space="0" w:color="auto"/>
        <w:left w:val="none" w:sz="0" w:space="0" w:color="auto"/>
        <w:bottom w:val="none" w:sz="0" w:space="0" w:color="auto"/>
        <w:right w:val="none" w:sz="0" w:space="0" w:color="auto"/>
      </w:divBdr>
      <w:divsChild>
        <w:div w:id="1064331627">
          <w:marLeft w:val="0"/>
          <w:marRight w:val="0"/>
          <w:marTop w:val="0"/>
          <w:marBottom w:val="0"/>
          <w:divBdr>
            <w:top w:val="none" w:sz="0" w:space="0" w:color="auto"/>
            <w:left w:val="none" w:sz="0" w:space="0" w:color="auto"/>
            <w:bottom w:val="none" w:sz="0" w:space="0" w:color="auto"/>
            <w:right w:val="none" w:sz="0" w:space="0" w:color="auto"/>
          </w:divBdr>
          <w:divsChild>
            <w:div w:id="2095003520">
              <w:marLeft w:val="0"/>
              <w:marRight w:val="0"/>
              <w:marTop w:val="0"/>
              <w:marBottom w:val="0"/>
              <w:divBdr>
                <w:top w:val="none" w:sz="0" w:space="0" w:color="auto"/>
                <w:left w:val="none" w:sz="0" w:space="0" w:color="auto"/>
                <w:bottom w:val="none" w:sz="0" w:space="0" w:color="auto"/>
                <w:right w:val="none" w:sz="0" w:space="0" w:color="auto"/>
              </w:divBdr>
              <w:divsChild>
                <w:div w:id="1709644014">
                  <w:marLeft w:val="0"/>
                  <w:marRight w:val="0"/>
                  <w:marTop w:val="0"/>
                  <w:marBottom w:val="180"/>
                  <w:divBdr>
                    <w:top w:val="none" w:sz="0" w:space="0" w:color="auto"/>
                    <w:left w:val="none" w:sz="0" w:space="0" w:color="auto"/>
                    <w:bottom w:val="none" w:sz="0" w:space="0" w:color="auto"/>
                    <w:right w:val="none" w:sz="0" w:space="0" w:color="auto"/>
                  </w:divBdr>
                  <w:divsChild>
                    <w:div w:id="1236551844">
                      <w:marLeft w:val="0"/>
                      <w:marRight w:val="0"/>
                      <w:marTop w:val="0"/>
                      <w:marBottom w:val="0"/>
                      <w:divBdr>
                        <w:top w:val="none" w:sz="0" w:space="0" w:color="auto"/>
                        <w:left w:val="none" w:sz="0" w:space="0" w:color="auto"/>
                        <w:bottom w:val="none" w:sz="0" w:space="0" w:color="auto"/>
                        <w:right w:val="none" w:sz="0" w:space="0" w:color="auto"/>
                      </w:divBdr>
                      <w:divsChild>
                        <w:div w:id="250771840">
                          <w:marLeft w:val="0"/>
                          <w:marRight w:val="0"/>
                          <w:marTop w:val="0"/>
                          <w:marBottom w:val="0"/>
                          <w:divBdr>
                            <w:top w:val="none" w:sz="0" w:space="0" w:color="auto"/>
                            <w:left w:val="none" w:sz="0" w:space="0" w:color="auto"/>
                            <w:bottom w:val="none" w:sz="0" w:space="0" w:color="auto"/>
                            <w:right w:val="none" w:sz="0" w:space="0" w:color="auto"/>
                          </w:divBdr>
                          <w:divsChild>
                            <w:div w:id="1477844671">
                              <w:marLeft w:val="0"/>
                              <w:marRight w:val="0"/>
                              <w:marTop w:val="0"/>
                              <w:marBottom w:val="0"/>
                              <w:divBdr>
                                <w:top w:val="none" w:sz="0" w:space="0" w:color="auto"/>
                                <w:left w:val="none" w:sz="0" w:space="0" w:color="auto"/>
                                <w:bottom w:val="none" w:sz="0" w:space="0" w:color="auto"/>
                                <w:right w:val="none" w:sz="0" w:space="0" w:color="auto"/>
                              </w:divBdr>
                              <w:divsChild>
                                <w:div w:id="500244344">
                                  <w:marLeft w:val="0"/>
                                  <w:marRight w:val="0"/>
                                  <w:marTop w:val="0"/>
                                  <w:marBottom w:val="0"/>
                                  <w:divBdr>
                                    <w:top w:val="none" w:sz="0" w:space="0" w:color="auto"/>
                                    <w:left w:val="none" w:sz="0" w:space="0" w:color="auto"/>
                                    <w:bottom w:val="none" w:sz="0" w:space="0" w:color="auto"/>
                                    <w:right w:val="none" w:sz="0" w:space="0" w:color="auto"/>
                                  </w:divBdr>
                                  <w:divsChild>
                                    <w:div w:id="1644580733">
                                      <w:marLeft w:val="0"/>
                                      <w:marRight w:val="0"/>
                                      <w:marTop w:val="0"/>
                                      <w:marBottom w:val="0"/>
                                      <w:divBdr>
                                        <w:top w:val="none" w:sz="0" w:space="0" w:color="auto"/>
                                        <w:left w:val="none" w:sz="0" w:space="0" w:color="auto"/>
                                        <w:bottom w:val="none" w:sz="0" w:space="0" w:color="auto"/>
                                        <w:right w:val="none" w:sz="0" w:space="0" w:color="auto"/>
                                      </w:divBdr>
                                      <w:divsChild>
                                        <w:div w:id="5541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653745">
      <w:bodyDiv w:val="1"/>
      <w:marLeft w:val="4"/>
      <w:marRight w:val="4"/>
      <w:marTop w:val="4"/>
      <w:marBottom w:val="4"/>
      <w:divBdr>
        <w:top w:val="none" w:sz="0" w:space="0" w:color="auto"/>
        <w:left w:val="none" w:sz="0" w:space="0" w:color="auto"/>
        <w:bottom w:val="none" w:sz="0" w:space="0" w:color="auto"/>
        <w:right w:val="none" w:sz="0" w:space="0" w:color="auto"/>
      </w:divBdr>
      <w:divsChild>
        <w:div w:id="1676155420">
          <w:marLeft w:val="0"/>
          <w:marRight w:val="0"/>
          <w:marTop w:val="0"/>
          <w:marBottom w:val="0"/>
          <w:divBdr>
            <w:top w:val="none" w:sz="0" w:space="0" w:color="auto"/>
            <w:left w:val="none" w:sz="0" w:space="0" w:color="auto"/>
            <w:bottom w:val="none" w:sz="0" w:space="0" w:color="auto"/>
            <w:right w:val="none" w:sz="0" w:space="0" w:color="auto"/>
          </w:divBdr>
          <w:divsChild>
            <w:div w:id="1675571673">
              <w:marLeft w:val="0"/>
              <w:marRight w:val="0"/>
              <w:marTop w:val="0"/>
              <w:marBottom w:val="0"/>
              <w:divBdr>
                <w:top w:val="none" w:sz="0" w:space="0" w:color="auto"/>
                <w:left w:val="none" w:sz="0" w:space="0" w:color="auto"/>
                <w:bottom w:val="none" w:sz="0" w:space="0" w:color="auto"/>
                <w:right w:val="none" w:sz="0" w:space="0" w:color="auto"/>
              </w:divBdr>
              <w:divsChild>
                <w:div w:id="855577714">
                  <w:marLeft w:val="0"/>
                  <w:marRight w:val="0"/>
                  <w:marTop w:val="0"/>
                  <w:marBottom w:val="180"/>
                  <w:divBdr>
                    <w:top w:val="none" w:sz="0" w:space="0" w:color="auto"/>
                    <w:left w:val="none" w:sz="0" w:space="0" w:color="auto"/>
                    <w:bottom w:val="none" w:sz="0" w:space="0" w:color="auto"/>
                    <w:right w:val="none" w:sz="0" w:space="0" w:color="auto"/>
                  </w:divBdr>
                  <w:divsChild>
                    <w:div w:id="766002906">
                      <w:marLeft w:val="0"/>
                      <w:marRight w:val="0"/>
                      <w:marTop w:val="0"/>
                      <w:marBottom w:val="0"/>
                      <w:divBdr>
                        <w:top w:val="none" w:sz="0" w:space="0" w:color="auto"/>
                        <w:left w:val="none" w:sz="0" w:space="0" w:color="auto"/>
                        <w:bottom w:val="none" w:sz="0" w:space="0" w:color="auto"/>
                        <w:right w:val="none" w:sz="0" w:space="0" w:color="auto"/>
                      </w:divBdr>
                      <w:divsChild>
                        <w:div w:id="1855457905">
                          <w:marLeft w:val="0"/>
                          <w:marRight w:val="0"/>
                          <w:marTop w:val="0"/>
                          <w:marBottom w:val="0"/>
                          <w:divBdr>
                            <w:top w:val="none" w:sz="0" w:space="0" w:color="auto"/>
                            <w:left w:val="none" w:sz="0" w:space="0" w:color="auto"/>
                            <w:bottom w:val="none" w:sz="0" w:space="0" w:color="auto"/>
                            <w:right w:val="none" w:sz="0" w:space="0" w:color="auto"/>
                          </w:divBdr>
                          <w:divsChild>
                            <w:div w:id="571358465">
                              <w:marLeft w:val="0"/>
                              <w:marRight w:val="0"/>
                              <w:marTop w:val="0"/>
                              <w:marBottom w:val="0"/>
                              <w:divBdr>
                                <w:top w:val="none" w:sz="0" w:space="0" w:color="auto"/>
                                <w:left w:val="none" w:sz="0" w:space="0" w:color="auto"/>
                                <w:bottom w:val="none" w:sz="0" w:space="0" w:color="auto"/>
                                <w:right w:val="none" w:sz="0" w:space="0" w:color="auto"/>
                              </w:divBdr>
                              <w:divsChild>
                                <w:div w:id="735006286">
                                  <w:marLeft w:val="0"/>
                                  <w:marRight w:val="0"/>
                                  <w:marTop w:val="0"/>
                                  <w:marBottom w:val="0"/>
                                  <w:divBdr>
                                    <w:top w:val="none" w:sz="0" w:space="0" w:color="auto"/>
                                    <w:left w:val="none" w:sz="0" w:space="0" w:color="auto"/>
                                    <w:bottom w:val="none" w:sz="0" w:space="0" w:color="auto"/>
                                    <w:right w:val="none" w:sz="0" w:space="0" w:color="auto"/>
                                  </w:divBdr>
                                  <w:divsChild>
                                    <w:div w:id="1011763059">
                                      <w:marLeft w:val="0"/>
                                      <w:marRight w:val="0"/>
                                      <w:marTop w:val="0"/>
                                      <w:marBottom w:val="0"/>
                                      <w:divBdr>
                                        <w:top w:val="none" w:sz="0" w:space="0" w:color="auto"/>
                                        <w:left w:val="none" w:sz="0" w:space="0" w:color="auto"/>
                                        <w:bottom w:val="none" w:sz="0" w:space="0" w:color="auto"/>
                                        <w:right w:val="none" w:sz="0" w:space="0" w:color="auto"/>
                                      </w:divBdr>
                                      <w:divsChild>
                                        <w:div w:id="539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423203">
      <w:bodyDiv w:val="1"/>
      <w:marLeft w:val="4"/>
      <w:marRight w:val="4"/>
      <w:marTop w:val="4"/>
      <w:marBottom w:val="4"/>
      <w:divBdr>
        <w:top w:val="none" w:sz="0" w:space="0" w:color="auto"/>
        <w:left w:val="none" w:sz="0" w:space="0" w:color="auto"/>
        <w:bottom w:val="none" w:sz="0" w:space="0" w:color="auto"/>
        <w:right w:val="none" w:sz="0" w:space="0" w:color="auto"/>
      </w:divBdr>
      <w:divsChild>
        <w:div w:id="1537153471">
          <w:marLeft w:val="0"/>
          <w:marRight w:val="0"/>
          <w:marTop w:val="0"/>
          <w:marBottom w:val="0"/>
          <w:divBdr>
            <w:top w:val="none" w:sz="0" w:space="0" w:color="auto"/>
            <w:left w:val="none" w:sz="0" w:space="0" w:color="auto"/>
            <w:bottom w:val="none" w:sz="0" w:space="0" w:color="auto"/>
            <w:right w:val="none" w:sz="0" w:space="0" w:color="auto"/>
          </w:divBdr>
          <w:divsChild>
            <w:div w:id="886991999">
              <w:marLeft w:val="0"/>
              <w:marRight w:val="0"/>
              <w:marTop w:val="0"/>
              <w:marBottom w:val="0"/>
              <w:divBdr>
                <w:top w:val="none" w:sz="0" w:space="0" w:color="auto"/>
                <w:left w:val="none" w:sz="0" w:space="0" w:color="auto"/>
                <w:bottom w:val="none" w:sz="0" w:space="0" w:color="auto"/>
                <w:right w:val="none" w:sz="0" w:space="0" w:color="auto"/>
              </w:divBdr>
              <w:divsChild>
                <w:div w:id="1541741821">
                  <w:marLeft w:val="0"/>
                  <w:marRight w:val="0"/>
                  <w:marTop w:val="0"/>
                  <w:marBottom w:val="180"/>
                  <w:divBdr>
                    <w:top w:val="none" w:sz="0" w:space="0" w:color="auto"/>
                    <w:left w:val="none" w:sz="0" w:space="0" w:color="auto"/>
                    <w:bottom w:val="none" w:sz="0" w:space="0" w:color="auto"/>
                    <w:right w:val="none" w:sz="0" w:space="0" w:color="auto"/>
                  </w:divBdr>
                  <w:divsChild>
                    <w:div w:id="875654324">
                      <w:marLeft w:val="0"/>
                      <w:marRight w:val="0"/>
                      <w:marTop w:val="0"/>
                      <w:marBottom w:val="0"/>
                      <w:divBdr>
                        <w:top w:val="none" w:sz="0" w:space="0" w:color="auto"/>
                        <w:left w:val="none" w:sz="0" w:space="0" w:color="auto"/>
                        <w:bottom w:val="none" w:sz="0" w:space="0" w:color="auto"/>
                        <w:right w:val="none" w:sz="0" w:space="0" w:color="auto"/>
                      </w:divBdr>
                      <w:divsChild>
                        <w:div w:id="1984851543">
                          <w:marLeft w:val="0"/>
                          <w:marRight w:val="0"/>
                          <w:marTop w:val="0"/>
                          <w:marBottom w:val="0"/>
                          <w:divBdr>
                            <w:top w:val="none" w:sz="0" w:space="0" w:color="auto"/>
                            <w:left w:val="none" w:sz="0" w:space="0" w:color="auto"/>
                            <w:bottom w:val="none" w:sz="0" w:space="0" w:color="auto"/>
                            <w:right w:val="none" w:sz="0" w:space="0" w:color="auto"/>
                          </w:divBdr>
                          <w:divsChild>
                            <w:div w:id="1999651994">
                              <w:marLeft w:val="0"/>
                              <w:marRight w:val="0"/>
                              <w:marTop w:val="0"/>
                              <w:marBottom w:val="0"/>
                              <w:divBdr>
                                <w:top w:val="none" w:sz="0" w:space="0" w:color="auto"/>
                                <w:left w:val="none" w:sz="0" w:space="0" w:color="auto"/>
                                <w:bottom w:val="none" w:sz="0" w:space="0" w:color="auto"/>
                                <w:right w:val="none" w:sz="0" w:space="0" w:color="auto"/>
                              </w:divBdr>
                              <w:divsChild>
                                <w:div w:id="212814796">
                                  <w:marLeft w:val="0"/>
                                  <w:marRight w:val="0"/>
                                  <w:marTop w:val="0"/>
                                  <w:marBottom w:val="0"/>
                                  <w:divBdr>
                                    <w:top w:val="none" w:sz="0" w:space="0" w:color="auto"/>
                                    <w:left w:val="none" w:sz="0" w:space="0" w:color="auto"/>
                                    <w:bottom w:val="none" w:sz="0" w:space="0" w:color="auto"/>
                                    <w:right w:val="none" w:sz="0" w:space="0" w:color="auto"/>
                                  </w:divBdr>
                                  <w:divsChild>
                                    <w:div w:id="807893968">
                                      <w:marLeft w:val="0"/>
                                      <w:marRight w:val="0"/>
                                      <w:marTop w:val="0"/>
                                      <w:marBottom w:val="0"/>
                                      <w:divBdr>
                                        <w:top w:val="none" w:sz="0" w:space="0" w:color="auto"/>
                                        <w:left w:val="none" w:sz="0" w:space="0" w:color="auto"/>
                                        <w:bottom w:val="none" w:sz="0" w:space="0" w:color="auto"/>
                                        <w:right w:val="none" w:sz="0" w:space="0" w:color="auto"/>
                                      </w:divBdr>
                                      <w:divsChild>
                                        <w:div w:id="16165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13167">
      <w:bodyDiv w:val="1"/>
      <w:marLeft w:val="0"/>
      <w:marRight w:val="0"/>
      <w:marTop w:val="0"/>
      <w:marBottom w:val="0"/>
      <w:divBdr>
        <w:top w:val="none" w:sz="0" w:space="0" w:color="auto"/>
        <w:left w:val="none" w:sz="0" w:space="0" w:color="auto"/>
        <w:bottom w:val="none" w:sz="0" w:space="0" w:color="auto"/>
        <w:right w:val="none" w:sz="0" w:space="0" w:color="auto"/>
      </w:divBdr>
    </w:div>
    <w:div w:id="1852521870">
      <w:bodyDiv w:val="1"/>
      <w:marLeft w:val="0"/>
      <w:marRight w:val="0"/>
      <w:marTop w:val="0"/>
      <w:marBottom w:val="0"/>
      <w:divBdr>
        <w:top w:val="none" w:sz="0" w:space="0" w:color="auto"/>
        <w:left w:val="none" w:sz="0" w:space="0" w:color="auto"/>
        <w:bottom w:val="none" w:sz="0" w:space="0" w:color="auto"/>
        <w:right w:val="none" w:sz="0" w:space="0" w:color="auto"/>
      </w:divBdr>
      <w:divsChild>
        <w:div w:id="1404714818">
          <w:marLeft w:val="0"/>
          <w:marRight w:val="0"/>
          <w:marTop w:val="0"/>
          <w:marBottom w:val="0"/>
          <w:divBdr>
            <w:top w:val="none" w:sz="0" w:space="0" w:color="auto"/>
            <w:left w:val="none" w:sz="0" w:space="0" w:color="auto"/>
            <w:bottom w:val="none" w:sz="0" w:space="0" w:color="auto"/>
            <w:right w:val="none" w:sz="0" w:space="0" w:color="auto"/>
          </w:divBdr>
          <w:divsChild>
            <w:div w:id="1258363164">
              <w:marLeft w:val="0"/>
              <w:marRight w:val="0"/>
              <w:marTop w:val="0"/>
              <w:marBottom w:val="0"/>
              <w:divBdr>
                <w:top w:val="none" w:sz="0" w:space="0" w:color="auto"/>
                <w:left w:val="none" w:sz="0" w:space="0" w:color="auto"/>
                <w:bottom w:val="none" w:sz="0" w:space="0" w:color="auto"/>
                <w:right w:val="none" w:sz="0" w:space="0" w:color="auto"/>
              </w:divBdr>
              <w:divsChild>
                <w:div w:id="888492116">
                  <w:marLeft w:val="0"/>
                  <w:marRight w:val="0"/>
                  <w:marTop w:val="0"/>
                  <w:marBottom w:val="0"/>
                  <w:divBdr>
                    <w:top w:val="none" w:sz="0" w:space="0" w:color="auto"/>
                    <w:left w:val="none" w:sz="0" w:space="0" w:color="auto"/>
                    <w:bottom w:val="none" w:sz="0" w:space="0" w:color="auto"/>
                    <w:right w:val="none" w:sz="0" w:space="0" w:color="auto"/>
                  </w:divBdr>
                  <w:divsChild>
                    <w:div w:id="390037231">
                      <w:marLeft w:val="0"/>
                      <w:marRight w:val="0"/>
                      <w:marTop w:val="0"/>
                      <w:marBottom w:val="0"/>
                      <w:divBdr>
                        <w:top w:val="none" w:sz="0" w:space="0" w:color="auto"/>
                        <w:left w:val="none" w:sz="0" w:space="0" w:color="auto"/>
                        <w:bottom w:val="none" w:sz="0" w:space="0" w:color="auto"/>
                        <w:right w:val="none" w:sz="0" w:space="0" w:color="auto"/>
                      </w:divBdr>
                      <w:divsChild>
                        <w:div w:id="885532875">
                          <w:marLeft w:val="0"/>
                          <w:marRight w:val="0"/>
                          <w:marTop w:val="0"/>
                          <w:marBottom w:val="0"/>
                          <w:divBdr>
                            <w:top w:val="none" w:sz="0" w:space="0" w:color="auto"/>
                            <w:left w:val="none" w:sz="0" w:space="0" w:color="auto"/>
                            <w:bottom w:val="none" w:sz="0" w:space="0" w:color="auto"/>
                            <w:right w:val="none" w:sz="0" w:space="0" w:color="auto"/>
                          </w:divBdr>
                          <w:divsChild>
                            <w:div w:id="336154591">
                              <w:marLeft w:val="0"/>
                              <w:marRight w:val="0"/>
                              <w:marTop w:val="0"/>
                              <w:marBottom w:val="0"/>
                              <w:divBdr>
                                <w:top w:val="none" w:sz="0" w:space="0" w:color="auto"/>
                                <w:left w:val="none" w:sz="0" w:space="0" w:color="auto"/>
                                <w:bottom w:val="none" w:sz="0" w:space="0" w:color="auto"/>
                                <w:right w:val="none" w:sz="0" w:space="0" w:color="auto"/>
                              </w:divBdr>
                              <w:divsChild>
                                <w:div w:id="718361124">
                                  <w:marLeft w:val="0"/>
                                  <w:marRight w:val="0"/>
                                  <w:marTop w:val="0"/>
                                  <w:marBottom w:val="0"/>
                                  <w:divBdr>
                                    <w:top w:val="none" w:sz="0" w:space="0" w:color="auto"/>
                                    <w:left w:val="none" w:sz="0" w:space="0" w:color="auto"/>
                                    <w:bottom w:val="none" w:sz="0" w:space="0" w:color="auto"/>
                                    <w:right w:val="none" w:sz="0" w:space="0" w:color="auto"/>
                                  </w:divBdr>
                                </w:div>
                                <w:div w:id="16200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81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578">
          <w:marLeft w:val="0"/>
          <w:marRight w:val="0"/>
          <w:marTop w:val="0"/>
          <w:marBottom w:val="0"/>
          <w:divBdr>
            <w:top w:val="none" w:sz="0" w:space="0" w:color="auto"/>
            <w:left w:val="none" w:sz="0" w:space="0" w:color="auto"/>
            <w:bottom w:val="none" w:sz="0" w:space="0" w:color="auto"/>
            <w:right w:val="none" w:sz="0" w:space="0" w:color="auto"/>
          </w:divBdr>
          <w:divsChild>
            <w:div w:id="2085099915">
              <w:marLeft w:val="0"/>
              <w:marRight w:val="0"/>
              <w:marTop w:val="0"/>
              <w:marBottom w:val="0"/>
              <w:divBdr>
                <w:top w:val="none" w:sz="0" w:space="0" w:color="auto"/>
                <w:left w:val="none" w:sz="0" w:space="0" w:color="auto"/>
                <w:bottom w:val="none" w:sz="0" w:space="0" w:color="auto"/>
                <w:right w:val="none" w:sz="0" w:space="0" w:color="auto"/>
              </w:divBdr>
              <w:divsChild>
                <w:div w:id="878132838">
                  <w:marLeft w:val="0"/>
                  <w:marRight w:val="0"/>
                  <w:marTop w:val="0"/>
                  <w:marBottom w:val="0"/>
                  <w:divBdr>
                    <w:top w:val="none" w:sz="0" w:space="0" w:color="auto"/>
                    <w:left w:val="none" w:sz="0" w:space="0" w:color="auto"/>
                    <w:bottom w:val="none" w:sz="0" w:space="0" w:color="auto"/>
                    <w:right w:val="none" w:sz="0" w:space="0" w:color="auto"/>
                  </w:divBdr>
                  <w:divsChild>
                    <w:div w:id="1281181005">
                      <w:marLeft w:val="0"/>
                      <w:marRight w:val="0"/>
                      <w:marTop w:val="0"/>
                      <w:marBottom w:val="0"/>
                      <w:divBdr>
                        <w:top w:val="none" w:sz="0" w:space="0" w:color="auto"/>
                        <w:left w:val="none" w:sz="0" w:space="0" w:color="auto"/>
                        <w:bottom w:val="none" w:sz="0" w:space="0" w:color="auto"/>
                        <w:right w:val="none" w:sz="0" w:space="0" w:color="auto"/>
                      </w:divBdr>
                      <w:divsChild>
                        <w:div w:id="1677537252">
                          <w:marLeft w:val="0"/>
                          <w:marRight w:val="0"/>
                          <w:marTop w:val="0"/>
                          <w:marBottom w:val="0"/>
                          <w:divBdr>
                            <w:top w:val="none" w:sz="0" w:space="0" w:color="auto"/>
                            <w:left w:val="none" w:sz="0" w:space="0" w:color="auto"/>
                            <w:bottom w:val="none" w:sz="0" w:space="0" w:color="auto"/>
                            <w:right w:val="none" w:sz="0" w:space="0" w:color="auto"/>
                          </w:divBdr>
                          <w:divsChild>
                            <w:div w:id="1241793411">
                              <w:marLeft w:val="0"/>
                              <w:marRight w:val="0"/>
                              <w:marTop w:val="0"/>
                              <w:marBottom w:val="0"/>
                              <w:divBdr>
                                <w:top w:val="none" w:sz="0" w:space="0" w:color="auto"/>
                                <w:left w:val="none" w:sz="0" w:space="0" w:color="auto"/>
                                <w:bottom w:val="none" w:sz="0" w:space="0" w:color="auto"/>
                                <w:right w:val="none" w:sz="0" w:space="0" w:color="auto"/>
                              </w:divBdr>
                            </w:div>
                            <w:div w:id="74516437">
                              <w:marLeft w:val="0"/>
                              <w:marRight w:val="0"/>
                              <w:marTop w:val="0"/>
                              <w:marBottom w:val="0"/>
                              <w:divBdr>
                                <w:top w:val="none" w:sz="0" w:space="0" w:color="auto"/>
                                <w:left w:val="none" w:sz="0" w:space="0" w:color="auto"/>
                                <w:bottom w:val="none" w:sz="0" w:space="0" w:color="auto"/>
                                <w:right w:val="none" w:sz="0" w:space="0" w:color="auto"/>
                              </w:divBdr>
                            </w:div>
                            <w:div w:id="3071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967525">
      <w:bodyDiv w:val="1"/>
      <w:marLeft w:val="4"/>
      <w:marRight w:val="4"/>
      <w:marTop w:val="4"/>
      <w:marBottom w:val="4"/>
      <w:divBdr>
        <w:top w:val="none" w:sz="0" w:space="0" w:color="auto"/>
        <w:left w:val="none" w:sz="0" w:space="0" w:color="auto"/>
        <w:bottom w:val="none" w:sz="0" w:space="0" w:color="auto"/>
        <w:right w:val="none" w:sz="0" w:space="0" w:color="auto"/>
      </w:divBdr>
      <w:divsChild>
        <w:div w:id="2124612708">
          <w:marLeft w:val="0"/>
          <w:marRight w:val="0"/>
          <w:marTop w:val="0"/>
          <w:marBottom w:val="0"/>
          <w:divBdr>
            <w:top w:val="none" w:sz="0" w:space="0" w:color="auto"/>
            <w:left w:val="none" w:sz="0" w:space="0" w:color="auto"/>
            <w:bottom w:val="none" w:sz="0" w:space="0" w:color="auto"/>
            <w:right w:val="none" w:sz="0" w:space="0" w:color="auto"/>
          </w:divBdr>
          <w:divsChild>
            <w:div w:id="1645961086">
              <w:marLeft w:val="0"/>
              <w:marRight w:val="0"/>
              <w:marTop w:val="0"/>
              <w:marBottom w:val="0"/>
              <w:divBdr>
                <w:top w:val="none" w:sz="0" w:space="0" w:color="auto"/>
                <w:left w:val="none" w:sz="0" w:space="0" w:color="auto"/>
                <w:bottom w:val="none" w:sz="0" w:space="0" w:color="auto"/>
                <w:right w:val="none" w:sz="0" w:space="0" w:color="auto"/>
              </w:divBdr>
              <w:divsChild>
                <w:div w:id="1600944956">
                  <w:marLeft w:val="0"/>
                  <w:marRight w:val="0"/>
                  <w:marTop w:val="0"/>
                  <w:marBottom w:val="180"/>
                  <w:divBdr>
                    <w:top w:val="none" w:sz="0" w:space="0" w:color="auto"/>
                    <w:left w:val="none" w:sz="0" w:space="0" w:color="auto"/>
                    <w:bottom w:val="none" w:sz="0" w:space="0" w:color="auto"/>
                    <w:right w:val="none" w:sz="0" w:space="0" w:color="auto"/>
                  </w:divBdr>
                  <w:divsChild>
                    <w:div w:id="63915776">
                      <w:marLeft w:val="0"/>
                      <w:marRight w:val="0"/>
                      <w:marTop w:val="0"/>
                      <w:marBottom w:val="0"/>
                      <w:divBdr>
                        <w:top w:val="none" w:sz="0" w:space="0" w:color="auto"/>
                        <w:left w:val="none" w:sz="0" w:space="0" w:color="auto"/>
                        <w:bottom w:val="none" w:sz="0" w:space="0" w:color="auto"/>
                        <w:right w:val="none" w:sz="0" w:space="0" w:color="auto"/>
                      </w:divBdr>
                      <w:divsChild>
                        <w:div w:id="1093933972">
                          <w:marLeft w:val="0"/>
                          <w:marRight w:val="0"/>
                          <w:marTop w:val="0"/>
                          <w:marBottom w:val="0"/>
                          <w:divBdr>
                            <w:top w:val="none" w:sz="0" w:space="0" w:color="auto"/>
                            <w:left w:val="none" w:sz="0" w:space="0" w:color="auto"/>
                            <w:bottom w:val="none" w:sz="0" w:space="0" w:color="auto"/>
                            <w:right w:val="none" w:sz="0" w:space="0" w:color="auto"/>
                          </w:divBdr>
                          <w:divsChild>
                            <w:div w:id="1586300273">
                              <w:marLeft w:val="0"/>
                              <w:marRight w:val="0"/>
                              <w:marTop w:val="0"/>
                              <w:marBottom w:val="0"/>
                              <w:divBdr>
                                <w:top w:val="none" w:sz="0" w:space="0" w:color="auto"/>
                                <w:left w:val="none" w:sz="0" w:space="0" w:color="auto"/>
                                <w:bottom w:val="none" w:sz="0" w:space="0" w:color="auto"/>
                                <w:right w:val="none" w:sz="0" w:space="0" w:color="auto"/>
                              </w:divBdr>
                              <w:divsChild>
                                <w:div w:id="1181436956">
                                  <w:marLeft w:val="0"/>
                                  <w:marRight w:val="0"/>
                                  <w:marTop w:val="0"/>
                                  <w:marBottom w:val="0"/>
                                  <w:divBdr>
                                    <w:top w:val="none" w:sz="0" w:space="0" w:color="auto"/>
                                    <w:left w:val="none" w:sz="0" w:space="0" w:color="auto"/>
                                    <w:bottom w:val="none" w:sz="0" w:space="0" w:color="auto"/>
                                    <w:right w:val="none" w:sz="0" w:space="0" w:color="auto"/>
                                  </w:divBdr>
                                  <w:divsChild>
                                    <w:div w:id="1192307617">
                                      <w:marLeft w:val="0"/>
                                      <w:marRight w:val="0"/>
                                      <w:marTop w:val="0"/>
                                      <w:marBottom w:val="0"/>
                                      <w:divBdr>
                                        <w:top w:val="none" w:sz="0" w:space="0" w:color="auto"/>
                                        <w:left w:val="none" w:sz="0" w:space="0" w:color="auto"/>
                                        <w:bottom w:val="none" w:sz="0" w:space="0" w:color="auto"/>
                                        <w:right w:val="none" w:sz="0" w:space="0" w:color="auto"/>
                                      </w:divBdr>
                                      <w:divsChild>
                                        <w:div w:id="9070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diabetesinfo.org/" TargetMode="External"/><Relationship Id="rId13" Type="http://schemas.openxmlformats.org/officeDocument/2006/relationships/hyperlink" Target="http://twitter.com/" TargetMode="External"/><Relationship Id="rId18" Type="http://schemas.openxmlformats.org/officeDocument/2006/relationships/image" Target="media/image4.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yperlink" Target="http://www.fruitsandveggiesmorematters.org/?page_id=35&amp;iRID=817" TargetMode="External"/><Relationship Id="rId7" Type="http://schemas.openxmlformats.org/officeDocument/2006/relationships/hyperlink" Target="http://www.cdc.gov/healthyweight/assessing/bmi/" TargetMode="External"/><Relationship Id="rId12" Type="http://schemas.openxmlformats.org/officeDocument/2006/relationships/hyperlink" Target="http://twitter.com/#!/CDCgov" TargetMode="External"/><Relationship Id="rId17" Type="http://schemas.openxmlformats.org/officeDocument/2006/relationships/hyperlink" Target="http://www2c.cdc.gov/ecards/message/message.asp?cardid=525&amp;category=219" TargetMode="External"/><Relationship Id="rId25" Type="http://schemas.openxmlformats.org/officeDocument/2006/relationships/image" Target="media/image10.png"/><Relationship Id="rId33" Type="http://schemas.openxmlformats.org/officeDocument/2006/relationships/image" Target="media/image16.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javascript:win_pop_flex('/?page_id=751',300,300)" TargetMode="External"/><Relationship Id="rId1" Type="http://schemas.openxmlformats.org/officeDocument/2006/relationships/numbering" Target="numbering.xml"/><Relationship Id="rId6" Type="http://schemas.openxmlformats.org/officeDocument/2006/relationships/hyperlink" Target="http://www.highschoolsports.net/announcements/Hopewell-HS-Aliquippa-PA/All/All/All/" TargetMode="External"/><Relationship Id="rId11" Type="http://schemas.openxmlformats.org/officeDocument/2006/relationships/hyperlink" Target="http://twitter.com/" TargetMode="External"/><Relationship Id="rId24" Type="http://schemas.openxmlformats.org/officeDocument/2006/relationships/image" Target="media/image9.jpeg"/><Relationship Id="rId32" Type="http://schemas.openxmlformats.org/officeDocument/2006/relationships/image" Target="media/image15.gif"/><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cdc.gov/diabetes/pubs/pdf/ndfs_2011.pdf" TargetMode="External"/><Relationship Id="rId23" Type="http://schemas.openxmlformats.org/officeDocument/2006/relationships/image" Target="media/image8.wmf"/><Relationship Id="rId28" Type="http://schemas.openxmlformats.org/officeDocument/2006/relationships/image" Target="media/image12.jpeg"/><Relationship Id="rId36" Type="http://schemas.openxmlformats.org/officeDocument/2006/relationships/image" Target="media/image18.jpeg"/><Relationship Id="rId10" Type="http://schemas.openxmlformats.org/officeDocument/2006/relationships/hyperlink" Target="http://www.cdc.gov/diabetes/prevention" TargetMode="External"/><Relationship Id="rId19" Type="http://schemas.openxmlformats.org/officeDocument/2006/relationships/hyperlink" Target="http://www.cdc.gov/Features/LivingWithDiabetes/" TargetMode="External"/><Relationship Id="rId31"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cdc" TargetMode="External"/><Relationship Id="rId22" Type="http://schemas.openxmlformats.org/officeDocument/2006/relationships/image" Target="media/image7.wmf"/><Relationship Id="rId27" Type="http://schemas.openxmlformats.org/officeDocument/2006/relationships/image" Target="cid:image012.jpg@01CC8299.75E6AA00" TargetMode="External"/><Relationship Id="rId30" Type="http://schemas.openxmlformats.org/officeDocument/2006/relationships/image" Target="media/image13.gif"/><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2011-10-31T13:15:00Z</dcterms:created>
  <dcterms:modified xsi:type="dcterms:W3CDTF">2011-10-31T18:01:00Z</dcterms:modified>
</cp:coreProperties>
</file>